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E4D0" w14:textId="4BCDECBB" w:rsidR="009C3D75" w:rsidRPr="00411AA8" w:rsidRDefault="00411AA8" w:rsidP="00411AA8">
      <w:pPr>
        <w:spacing w:after="0" w:line="276" w:lineRule="auto"/>
        <w:ind w:left="720" w:right="584"/>
        <w:contextualSpacing/>
        <w:jc w:val="center"/>
        <w:rPr>
          <w:rFonts w:ascii="Constantia" w:eastAsia="Calibri" w:hAnsi="Constantia" w:cs="Times New Roman"/>
          <w:b/>
          <w:color w:val="2E74B5" w:themeColor="accent5" w:themeShade="BF"/>
          <w:kern w:val="0"/>
          <w14:ligatures w14:val="none"/>
        </w:rPr>
      </w:pPr>
      <w:proofErr w:type="spellStart"/>
      <w:r w:rsidRPr="00411AA8">
        <w:rPr>
          <w:rFonts w:ascii="Constantia" w:eastAsia="Calibri" w:hAnsi="Constantia" w:cs="Times New Roman"/>
          <w:b/>
          <w:color w:val="2E74B5" w:themeColor="accent5" w:themeShade="BF"/>
          <w:kern w:val="0"/>
          <w14:ligatures w14:val="none"/>
        </w:rPr>
        <w:t>Manajemen</w:t>
      </w:r>
      <w:proofErr w:type="spellEnd"/>
      <w:r w:rsidRPr="00411AA8">
        <w:rPr>
          <w:rFonts w:ascii="Constantia" w:eastAsia="Calibri" w:hAnsi="Constantia" w:cs="Times New Roman"/>
          <w:b/>
          <w:color w:val="2E74B5" w:themeColor="accent5" w:themeShade="BF"/>
          <w:kern w:val="0"/>
          <w14:ligatures w14:val="none"/>
        </w:rPr>
        <w:t xml:space="preserve"> </w:t>
      </w:r>
      <w:proofErr w:type="spellStart"/>
      <w:r w:rsidRPr="00411AA8">
        <w:rPr>
          <w:rFonts w:ascii="Constantia" w:eastAsia="Calibri" w:hAnsi="Constantia" w:cs="Times New Roman"/>
          <w:b/>
          <w:color w:val="2E74B5" w:themeColor="accent5" w:themeShade="BF"/>
          <w:kern w:val="0"/>
          <w14:ligatures w14:val="none"/>
        </w:rPr>
        <w:t>Pemantauan</w:t>
      </w:r>
      <w:proofErr w:type="spellEnd"/>
      <w:r w:rsidRPr="00411AA8">
        <w:rPr>
          <w:rFonts w:ascii="Constantia" w:eastAsia="Calibri" w:hAnsi="Constantia" w:cs="Times New Roman"/>
          <w:b/>
          <w:color w:val="2E74B5" w:themeColor="accent5" w:themeShade="BF"/>
          <w:spacing w:val="-6"/>
          <w:kern w:val="0"/>
          <w14:ligatures w14:val="none"/>
        </w:rPr>
        <w:t xml:space="preserve"> </w:t>
      </w:r>
      <w:proofErr w:type="spellStart"/>
      <w:r w:rsidRPr="00411AA8">
        <w:rPr>
          <w:rFonts w:ascii="Constantia" w:eastAsia="Calibri" w:hAnsi="Constantia" w:cs="Times New Roman"/>
          <w:b/>
          <w:color w:val="2E74B5" w:themeColor="accent5" w:themeShade="BF"/>
          <w:kern w:val="0"/>
          <w14:ligatures w14:val="none"/>
        </w:rPr>
        <w:t>Kualitas</w:t>
      </w:r>
      <w:proofErr w:type="spellEnd"/>
      <w:r w:rsidRPr="00411AA8">
        <w:rPr>
          <w:rFonts w:ascii="Constantia" w:eastAsia="Calibri" w:hAnsi="Constantia" w:cs="Times New Roman"/>
          <w:b/>
          <w:color w:val="2E74B5" w:themeColor="accent5" w:themeShade="BF"/>
          <w:spacing w:val="-6"/>
          <w:kern w:val="0"/>
          <w14:ligatures w14:val="none"/>
        </w:rPr>
        <w:t xml:space="preserve"> </w:t>
      </w:r>
      <w:r w:rsidRPr="00411AA8">
        <w:rPr>
          <w:rFonts w:ascii="Constantia" w:eastAsia="Calibri" w:hAnsi="Constantia" w:cs="Times New Roman"/>
          <w:b/>
          <w:color w:val="2E74B5" w:themeColor="accent5" w:themeShade="BF"/>
          <w:kern w:val="0"/>
          <w14:ligatures w14:val="none"/>
        </w:rPr>
        <w:t>Air</w:t>
      </w:r>
      <w:r w:rsidRPr="00411AA8">
        <w:rPr>
          <w:rFonts w:ascii="Constantia" w:eastAsia="Calibri" w:hAnsi="Constantia" w:cs="Times New Roman"/>
          <w:b/>
          <w:color w:val="2E74B5" w:themeColor="accent5" w:themeShade="BF"/>
          <w:spacing w:val="-6"/>
          <w:kern w:val="0"/>
          <w14:ligatures w14:val="none"/>
        </w:rPr>
        <w:t xml:space="preserve"> </w:t>
      </w:r>
      <w:proofErr w:type="spellStart"/>
      <w:r w:rsidRPr="00411AA8">
        <w:rPr>
          <w:rFonts w:ascii="Constantia" w:eastAsia="Calibri" w:hAnsi="Constantia" w:cs="Times New Roman"/>
          <w:b/>
          <w:color w:val="2E74B5" w:themeColor="accent5" w:themeShade="BF"/>
          <w:spacing w:val="-2"/>
          <w:kern w:val="0"/>
          <w14:ligatures w14:val="none"/>
        </w:rPr>
        <w:t>Tambak</w:t>
      </w:r>
      <w:proofErr w:type="spellEnd"/>
      <w:r w:rsidRPr="00411AA8">
        <w:rPr>
          <w:rFonts w:ascii="Constantia" w:eastAsia="Calibri" w:hAnsi="Constantia" w:cs="Times New Roman"/>
          <w:b/>
          <w:color w:val="2E74B5" w:themeColor="accent5" w:themeShade="BF"/>
          <w:kern w:val="0"/>
          <w14:ligatures w14:val="none"/>
        </w:rPr>
        <w:t xml:space="preserve"> </w:t>
      </w:r>
      <w:proofErr w:type="spellStart"/>
      <w:r w:rsidRPr="00411AA8">
        <w:rPr>
          <w:rFonts w:ascii="Constantia" w:eastAsia="Calibri" w:hAnsi="Constantia" w:cs="Times New Roman"/>
          <w:b/>
          <w:color w:val="2E74B5" w:themeColor="accent5" w:themeShade="BF"/>
          <w:kern w:val="0"/>
          <w14:ligatures w14:val="none"/>
        </w:rPr>
        <w:t>Udang</w:t>
      </w:r>
      <w:proofErr w:type="spellEnd"/>
      <w:r w:rsidRPr="00411AA8">
        <w:rPr>
          <w:rFonts w:ascii="Constantia" w:eastAsia="Calibri" w:hAnsi="Constantia" w:cs="Times New Roman"/>
          <w:b/>
          <w:color w:val="2E74B5" w:themeColor="accent5" w:themeShade="BF"/>
          <w:spacing w:val="-5"/>
          <w:kern w:val="0"/>
          <w14:ligatures w14:val="none"/>
        </w:rPr>
        <w:t xml:space="preserve"> </w:t>
      </w:r>
      <w:proofErr w:type="spellStart"/>
      <w:r w:rsidR="00324E11">
        <w:rPr>
          <w:rFonts w:ascii="Constantia" w:eastAsia="Calibri" w:hAnsi="Constantia" w:cs="Times New Roman"/>
          <w:b/>
          <w:color w:val="2E74B5" w:themeColor="accent5" w:themeShade="BF"/>
          <w:kern w:val="0"/>
          <w14:ligatures w14:val="none"/>
        </w:rPr>
        <w:t>Vaname</w:t>
      </w:r>
      <w:proofErr w:type="spellEnd"/>
      <w:r w:rsidR="00324E11">
        <w:rPr>
          <w:rFonts w:ascii="Constantia" w:eastAsia="Calibri" w:hAnsi="Constantia" w:cs="Times New Roman"/>
          <w:b/>
          <w:color w:val="2E74B5" w:themeColor="accent5" w:themeShade="BF"/>
          <w:kern w:val="0"/>
          <w14:ligatures w14:val="none"/>
        </w:rPr>
        <w:t xml:space="preserve"> </w:t>
      </w:r>
      <w:r w:rsidRPr="00411AA8">
        <w:rPr>
          <w:rFonts w:ascii="Constantia" w:eastAsia="Calibri" w:hAnsi="Constantia" w:cs="Times New Roman"/>
          <w:b/>
          <w:color w:val="2E74B5" w:themeColor="accent5" w:themeShade="BF"/>
          <w:kern w:val="0"/>
          <w14:ligatures w14:val="none"/>
        </w:rPr>
        <w:t>(</w:t>
      </w:r>
      <w:proofErr w:type="spellStart"/>
      <w:r w:rsidRPr="00411AA8">
        <w:rPr>
          <w:rFonts w:ascii="Constantia" w:eastAsia="Calibri" w:hAnsi="Constantia" w:cs="Times New Roman"/>
          <w:b/>
          <w:i/>
          <w:color w:val="2E74B5" w:themeColor="accent5" w:themeShade="BF"/>
          <w:kern w:val="0"/>
          <w14:ligatures w14:val="none"/>
        </w:rPr>
        <w:t>Litopenaeus</w:t>
      </w:r>
      <w:proofErr w:type="spellEnd"/>
      <w:r w:rsidRPr="00411AA8">
        <w:rPr>
          <w:rFonts w:ascii="Constantia" w:eastAsia="Calibri" w:hAnsi="Constantia" w:cs="Times New Roman"/>
          <w:b/>
          <w:i/>
          <w:color w:val="2E74B5" w:themeColor="accent5" w:themeShade="BF"/>
          <w:spacing w:val="-4"/>
          <w:kern w:val="0"/>
          <w14:ligatures w14:val="none"/>
        </w:rPr>
        <w:t xml:space="preserve"> </w:t>
      </w:r>
      <w:proofErr w:type="spellStart"/>
      <w:r>
        <w:rPr>
          <w:rFonts w:ascii="Constantia" w:eastAsia="Calibri" w:hAnsi="Constantia" w:cs="Times New Roman"/>
          <w:b/>
          <w:i/>
          <w:color w:val="2E74B5" w:themeColor="accent5" w:themeShade="BF"/>
          <w:kern w:val="0"/>
          <w14:ligatures w14:val="none"/>
        </w:rPr>
        <w:t>v</w:t>
      </w:r>
      <w:r w:rsidRPr="00411AA8">
        <w:rPr>
          <w:rFonts w:ascii="Constantia" w:eastAsia="Calibri" w:hAnsi="Constantia" w:cs="Times New Roman"/>
          <w:b/>
          <w:i/>
          <w:color w:val="2E74B5" w:themeColor="accent5" w:themeShade="BF"/>
          <w:kern w:val="0"/>
          <w14:ligatures w14:val="none"/>
        </w:rPr>
        <w:t>annamei</w:t>
      </w:r>
      <w:proofErr w:type="spellEnd"/>
      <w:r w:rsidRPr="00411AA8">
        <w:rPr>
          <w:rFonts w:ascii="Constantia" w:eastAsia="Calibri" w:hAnsi="Constantia" w:cs="Times New Roman"/>
          <w:b/>
          <w:color w:val="2E74B5" w:themeColor="accent5" w:themeShade="BF"/>
          <w:kern w:val="0"/>
          <w14:ligatures w14:val="none"/>
        </w:rPr>
        <w:t>)</w:t>
      </w:r>
      <w:r w:rsidRPr="00411AA8">
        <w:rPr>
          <w:rFonts w:ascii="Constantia" w:eastAsia="Calibri" w:hAnsi="Constantia" w:cs="Times New Roman"/>
          <w:b/>
          <w:color w:val="2E74B5" w:themeColor="accent5" w:themeShade="BF"/>
          <w:spacing w:val="-5"/>
          <w:kern w:val="0"/>
          <w14:ligatures w14:val="none"/>
        </w:rPr>
        <w:t xml:space="preserve"> </w:t>
      </w:r>
      <w:r w:rsidRPr="00411AA8">
        <w:rPr>
          <w:rFonts w:ascii="Constantia" w:eastAsia="Calibri" w:hAnsi="Constantia" w:cs="Times New Roman"/>
          <w:b/>
          <w:color w:val="2E74B5" w:themeColor="accent5" w:themeShade="BF"/>
          <w:kern w:val="0"/>
          <w14:ligatures w14:val="none"/>
        </w:rPr>
        <w:t>Di</w:t>
      </w:r>
      <w:r w:rsidRPr="00411AA8">
        <w:rPr>
          <w:rFonts w:ascii="Constantia" w:eastAsia="Calibri" w:hAnsi="Constantia" w:cs="Times New Roman"/>
          <w:b/>
          <w:color w:val="2E74B5" w:themeColor="accent5" w:themeShade="BF"/>
          <w:spacing w:val="-4"/>
          <w:kern w:val="0"/>
          <w14:ligatures w14:val="none"/>
        </w:rPr>
        <w:t xml:space="preserve"> </w:t>
      </w:r>
      <w:r w:rsidRPr="00411AA8">
        <w:rPr>
          <w:rFonts w:ascii="Constantia" w:eastAsia="Calibri" w:hAnsi="Constantia" w:cs="Times New Roman"/>
          <w:b/>
          <w:color w:val="2E74B5" w:themeColor="accent5" w:themeShade="BF"/>
          <w:kern w:val="0"/>
          <w14:ligatures w14:val="none"/>
        </w:rPr>
        <w:t>P</w:t>
      </w:r>
      <w:r>
        <w:rPr>
          <w:rFonts w:ascii="Constantia" w:eastAsia="Calibri" w:hAnsi="Constantia" w:cs="Times New Roman"/>
          <w:b/>
          <w:color w:val="2E74B5" w:themeColor="accent5" w:themeShade="BF"/>
          <w:kern w:val="0"/>
          <w14:ligatures w14:val="none"/>
        </w:rPr>
        <w:t>T.</w:t>
      </w:r>
      <w:r w:rsidRPr="00411AA8">
        <w:rPr>
          <w:rFonts w:ascii="Constantia" w:eastAsia="Calibri" w:hAnsi="Constantia" w:cs="Times New Roman"/>
          <w:b/>
          <w:color w:val="2E74B5" w:themeColor="accent5" w:themeShade="BF"/>
          <w:spacing w:val="-5"/>
          <w:kern w:val="0"/>
          <w14:ligatures w14:val="none"/>
        </w:rPr>
        <w:t xml:space="preserve"> </w:t>
      </w:r>
      <w:proofErr w:type="spellStart"/>
      <w:r w:rsidRPr="00411AA8">
        <w:rPr>
          <w:rFonts w:ascii="Constantia" w:eastAsia="Calibri" w:hAnsi="Constantia" w:cs="Times New Roman"/>
          <w:b/>
          <w:color w:val="2E74B5" w:themeColor="accent5" w:themeShade="BF"/>
          <w:kern w:val="0"/>
          <w14:ligatures w14:val="none"/>
        </w:rPr>
        <w:t>Laut</w:t>
      </w:r>
      <w:proofErr w:type="spellEnd"/>
      <w:r w:rsidRPr="00411AA8">
        <w:rPr>
          <w:rFonts w:ascii="Constantia" w:eastAsia="Calibri" w:hAnsi="Constantia" w:cs="Times New Roman"/>
          <w:b/>
          <w:color w:val="2E74B5" w:themeColor="accent5" w:themeShade="BF"/>
          <w:spacing w:val="-5"/>
          <w:kern w:val="0"/>
          <w14:ligatures w14:val="none"/>
        </w:rPr>
        <w:t xml:space="preserve"> </w:t>
      </w:r>
      <w:proofErr w:type="spellStart"/>
      <w:r w:rsidRPr="00411AA8">
        <w:rPr>
          <w:rFonts w:ascii="Constantia" w:eastAsia="Calibri" w:hAnsi="Constantia" w:cs="Times New Roman"/>
          <w:b/>
          <w:color w:val="2E74B5" w:themeColor="accent5" w:themeShade="BF"/>
          <w:kern w:val="0"/>
          <w14:ligatures w14:val="none"/>
        </w:rPr>
        <w:t>Biru</w:t>
      </w:r>
      <w:proofErr w:type="spellEnd"/>
      <w:r w:rsidRPr="00411AA8">
        <w:rPr>
          <w:rFonts w:ascii="Constantia" w:eastAsia="Calibri" w:hAnsi="Constantia" w:cs="Times New Roman"/>
          <w:b/>
          <w:color w:val="2E74B5" w:themeColor="accent5" w:themeShade="BF"/>
          <w:kern w:val="0"/>
          <w14:ligatures w14:val="none"/>
        </w:rPr>
        <w:t xml:space="preserve"> Bengkulu </w:t>
      </w:r>
    </w:p>
    <w:p w14:paraId="6978B780" w14:textId="77777777" w:rsidR="00CC1A42" w:rsidRPr="004B7AD7" w:rsidRDefault="00CC1A42" w:rsidP="00CC1A42">
      <w:pPr>
        <w:spacing w:after="0" w:line="276" w:lineRule="auto"/>
        <w:rPr>
          <w:rFonts w:ascii="Constantia" w:hAnsi="Constantia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6" w:space="0" w:color="2E74B5" w:themeColor="accent5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6382"/>
      </w:tblGrid>
      <w:tr w:rsidR="00CC1A42" w:rsidRPr="004B7AD7" w14:paraId="55D7AAF0" w14:textId="77777777" w:rsidTr="001768F5">
        <w:tc>
          <w:tcPr>
            <w:tcW w:w="2835" w:type="dxa"/>
          </w:tcPr>
          <w:p w14:paraId="572487E9" w14:textId="79F879B8" w:rsidR="00CC1A42" w:rsidRPr="00411AA8" w:rsidRDefault="00CC1A42" w:rsidP="001768F5">
            <w:pPr>
              <w:spacing w:line="276" w:lineRule="auto"/>
              <w:rPr>
                <w:rFonts w:ascii="Constantia" w:hAnsi="Constantia" w:cs="Arial"/>
                <w:i/>
                <w:iCs/>
                <w:sz w:val="16"/>
                <w:szCs w:val="16"/>
              </w:rPr>
            </w:pPr>
            <w:r w:rsidRPr="00411AA8">
              <w:rPr>
                <w:rFonts w:ascii="Constantia" w:hAnsi="Constantia" w:cs="Arial"/>
                <w:i/>
                <w:iCs/>
                <w:sz w:val="16"/>
                <w:szCs w:val="16"/>
              </w:rPr>
              <w:t xml:space="preserve">Received: </w:t>
            </w:r>
            <w:r w:rsidR="00F87159">
              <w:rPr>
                <w:rFonts w:ascii="Constantia" w:hAnsi="Constantia" w:cs="Arial"/>
                <w:i/>
                <w:iCs/>
                <w:sz w:val="16"/>
                <w:szCs w:val="16"/>
              </w:rPr>
              <w:t xml:space="preserve">30 </w:t>
            </w:r>
            <w:proofErr w:type="spellStart"/>
            <w:r w:rsidR="00F87159">
              <w:rPr>
                <w:rFonts w:ascii="Constantia" w:hAnsi="Constantia" w:cs="Arial"/>
                <w:i/>
                <w:iCs/>
                <w:sz w:val="16"/>
                <w:szCs w:val="16"/>
              </w:rPr>
              <w:t>Januari</w:t>
            </w:r>
            <w:proofErr w:type="spellEnd"/>
            <w:r w:rsidR="00F87159">
              <w:rPr>
                <w:rFonts w:ascii="Constantia" w:hAnsi="Constantia" w:cs="Arial"/>
                <w:i/>
                <w:iCs/>
                <w:sz w:val="16"/>
                <w:szCs w:val="16"/>
              </w:rPr>
              <w:t xml:space="preserve"> 2026</w:t>
            </w:r>
          </w:p>
          <w:p w14:paraId="2F7ECA64" w14:textId="37F142AC" w:rsidR="00CC1A42" w:rsidRPr="00411AA8" w:rsidRDefault="00CC1A42" w:rsidP="001768F5">
            <w:pPr>
              <w:spacing w:line="276" w:lineRule="auto"/>
              <w:rPr>
                <w:rFonts w:ascii="Constantia" w:hAnsi="Constantia" w:cs="Arial"/>
                <w:i/>
                <w:iCs/>
                <w:sz w:val="16"/>
                <w:szCs w:val="16"/>
              </w:rPr>
            </w:pPr>
            <w:r w:rsidRPr="00411AA8">
              <w:rPr>
                <w:rFonts w:ascii="Constantia" w:hAnsi="Constantia" w:cs="Arial"/>
                <w:i/>
                <w:iCs/>
                <w:sz w:val="16"/>
                <w:szCs w:val="16"/>
              </w:rPr>
              <w:t xml:space="preserve">Accepted: </w:t>
            </w:r>
            <w:r w:rsidR="00F87159">
              <w:rPr>
                <w:rFonts w:ascii="Constantia" w:hAnsi="Constantia" w:cs="Arial"/>
                <w:i/>
                <w:iCs/>
                <w:sz w:val="16"/>
                <w:szCs w:val="16"/>
              </w:rPr>
              <w:t>5 Mei 2026</w:t>
            </w:r>
          </w:p>
          <w:p w14:paraId="2E272284" w14:textId="77777777" w:rsidR="00CC1A42" w:rsidRPr="00411AA8" w:rsidRDefault="00CC1A42" w:rsidP="001768F5">
            <w:pPr>
              <w:spacing w:line="276" w:lineRule="auto"/>
              <w:rPr>
                <w:rFonts w:ascii="Constantia" w:hAnsi="Constantia" w:cs="Arial"/>
                <w:i/>
                <w:iCs/>
                <w:sz w:val="16"/>
                <w:szCs w:val="16"/>
              </w:rPr>
            </w:pPr>
            <w:r w:rsidRPr="00411AA8">
              <w:rPr>
                <w:rFonts w:ascii="Constantia" w:hAnsi="Constantia" w:cs="Arial"/>
                <w:i/>
                <w:iCs/>
                <w:sz w:val="16"/>
                <w:szCs w:val="16"/>
              </w:rPr>
              <w:t>*</w:t>
            </w:r>
            <w:proofErr w:type="spellStart"/>
            <w:r w:rsidRPr="00411AA8">
              <w:rPr>
                <w:rFonts w:ascii="Constantia" w:hAnsi="Constantia" w:cs="Arial"/>
                <w:i/>
                <w:iCs/>
                <w:sz w:val="16"/>
                <w:szCs w:val="16"/>
              </w:rPr>
              <w:t>Korespondensi</w:t>
            </w:r>
            <w:proofErr w:type="spellEnd"/>
            <w:r w:rsidRPr="00411AA8">
              <w:rPr>
                <w:rFonts w:ascii="Constantia" w:hAnsi="Constantia" w:cs="Arial"/>
                <w:i/>
                <w:iCs/>
                <w:sz w:val="16"/>
                <w:szCs w:val="16"/>
              </w:rPr>
              <w:t>:</w:t>
            </w:r>
          </w:p>
          <w:p w14:paraId="48AEDB3C" w14:textId="7AE7A33C" w:rsidR="00CC1A42" w:rsidRPr="009C3D75" w:rsidRDefault="00000000" w:rsidP="009C3D75">
            <w:pPr>
              <w:spacing w:after="160" w:line="276" w:lineRule="auto"/>
              <w:rPr>
                <w:rFonts w:ascii="Constantia" w:eastAsia="Trebuchet MS" w:hAnsi="Constantia" w:cs="Times New Roman"/>
                <w:sz w:val="22"/>
                <w:szCs w:val="22"/>
              </w:rPr>
            </w:pPr>
            <w:hyperlink r:id="rId8" w:history="1">
              <w:r w:rsidR="009C3D75" w:rsidRPr="00411AA8">
                <w:rPr>
                  <w:rFonts w:ascii="Constantia" w:eastAsia="Trebuchet MS" w:hAnsi="Constantia" w:cs="Times New Roman"/>
                  <w:sz w:val="16"/>
                  <w:szCs w:val="16"/>
                </w:rPr>
                <w:t>Yelimelzetamnn@gmail.com</w:t>
              </w:r>
            </w:hyperlink>
          </w:p>
        </w:tc>
        <w:tc>
          <w:tcPr>
            <w:tcW w:w="7960" w:type="dxa"/>
          </w:tcPr>
          <w:p w14:paraId="7E67DBC5" w14:textId="77777777" w:rsidR="00BC5E5A" w:rsidRPr="00F87159" w:rsidRDefault="00BC5E5A" w:rsidP="00411AA8">
            <w:pPr>
              <w:spacing w:line="23" w:lineRule="atLeast"/>
              <w:rPr>
                <w:rFonts w:ascii="Constantia" w:eastAsia="Trebuchet MS" w:hAnsi="Constantia" w:cs="Times New Roman"/>
                <w:vertAlign w:val="superscript"/>
              </w:rPr>
            </w:pPr>
            <w:proofErr w:type="spellStart"/>
            <w:r w:rsidRPr="00F87159">
              <w:rPr>
                <w:rFonts w:ascii="Constantia" w:eastAsia="Trebuchet MS" w:hAnsi="Constantia" w:cs="Times New Roman"/>
              </w:rPr>
              <w:t>Yeli</w:t>
            </w:r>
            <w:proofErr w:type="spellEnd"/>
            <w:r w:rsidRPr="00F87159">
              <w:rPr>
                <w:rFonts w:ascii="Constantia" w:eastAsia="Trebuchet MS" w:hAnsi="Constantia" w:cs="Times New Roman"/>
              </w:rPr>
              <w:t xml:space="preserve"> </w:t>
            </w:r>
            <w:proofErr w:type="spellStart"/>
            <w:r w:rsidRPr="00F87159">
              <w:rPr>
                <w:rFonts w:ascii="Constantia" w:eastAsia="Trebuchet MS" w:hAnsi="Constantia" w:cs="Times New Roman"/>
              </w:rPr>
              <w:t>Melzeta</w:t>
            </w:r>
            <w:proofErr w:type="spellEnd"/>
            <w:r w:rsidRPr="00F87159">
              <w:rPr>
                <w:rFonts w:ascii="Constantia" w:eastAsia="Trebuchet MS" w:hAnsi="Constantia" w:cs="Times New Roman"/>
              </w:rPr>
              <w:t xml:space="preserve"> Dewi</w:t>
            </w:r>
            <w:r w:rsidRPr="00F87159">
              <w:rPr>
                <w:rFonts w:ascii="Constantia" w:eastAsia="Trebuchet MS" w:hAnsi="Constantia" w:cs="Times New Roman"/>
                <w:vertAlign w:val="superscript"/>
              </w:rPr>
              <w:t>1*</w:t>
            </w:r>
            <w:r w:rsidRPr="00F87159">
              <w:rPr>
                <w:rFonts w:ascii="Constantia" w:eastAsia="Trebuchet MS" w:hAnsi="Constantia" w:cs="Times New Roman"/>
              </w:rPr>
              <w:t>, Ana Ariasari</w:t>
            </w:r>
            <w:r w:rsidRPr="00F87159">
              <w:rPr>
                <w:rFonts w:ascii="Constantia" w:eastAsia="Trebuchet MS" w:hAnsi="Constantia" w:cs="Times New Roman"/>
                <w:vertAlign w:val="superscript"/>
              </w:rPr>
              <w:t>2</w:t>
            </w:r>
          </w:p>
          <w:p w14:paraId="3F7AD0E8" w14:textId="77777777" w:rsidR="00411AA8" w:rsidRPr="00F87159" w:rsidRDefault="00411AA8" w:rsidP="00411AA8">
            <w:pPr>
              <w:spacing w:line="23" w:lineRule="atLeast"/>
              <w:rPr>
                <w:rFonts w:ascii="Constantia" w:eastAsia="Trebuchet MS" w:hAnsi="Constantia" w:cs="Times New Roman"/>
                <w:vertAlign w:val="superscript"/>
              </w:rPr>
            </w:pPr>
          </w:p>
          <w:p w14:paraId="14BBA05B" w14:textId="00EC8878" w:rsidR="009C3D75" w:rsidRPr="00F87159" w:rsidRDefault="009C3D75" w:rsidP="00F87159">
            <w:pPr>
              <w:spacing w:line="23" w:lineRule="atLeast"/>
              <w:jc w:val="both"/>
              <w:rPr>
                <w:rFonts w:ascii="Constantia" w:eastAsia="Trebuchet MS" w:hAnsi="Constantia" w:cs="Times New Roman"/>
              </w:rPr>
            </w:pPr>
            <w:r w:rsidRPr="00F87159">
              <w:rPr>
                <w:rFonts w:ascii="Constantia" w:eastAsia="Trebuchet MS" w:hAnsi="Constantia" w:cs="Times New Roman"/>
                <w:vertAlign w:val="superscript"/>
              </w:rPr>
              <w:t>1</w:t>
            </w:r>
            <w:r w:rsidRPr="00F87159">
              <w:rPr>
                <w:rFonts w:ascii="Constantia" w:eastAsia="Trebuchet MS" w:hAnsi="Constantia" w:cs="Times New Roman"/>
              </w:rPr>
              <w:t xml:space="preserve">Prodi </w:t>
            </w:r>
            <w:proofErr w:type="spellStart"/>
            <w:r w:rsidRPr="00F87159">
              <w:rPr>
                <w:rFonts w:ascii="Constantia" w:eastAsia="Trebuchet MS" w:hAnsi="Constantia" w:cs="Times New Roman"/>
              </w:rPr>
              <w:t>Ilmu</w:t>
            </w:r>
            <w:proofErr w:type="spellEnd"/>
            <w:r w:rsidRPr="00F87159">
              <w:rPr>
                <w:rFonts w:ascii="Constantia" w:eastAsia="Trebuchet MS" w:hAnsi="Constantia" w:cs="Times New Roman"/>
              </w:rPr>
              <w:t xml:space="preserve"> </w:t>
            </w:r>
            <w:proofErr w:type="spellStart"/>
            <w:r w:rsidRPr="00F87159">
              <w:rPr>
                <w:rFonts w:ascii="Constantia" w:eastAsia="Trebuchet MS" w:hAnsi="Constantia" w:cs="Times New Roman"/>
              </w:rPr>
              <w:t>Kelautan</w:t>
            </w:r>
            <w:proofErr w:type="spellEnd"/>
            <w:r w:rsidRPr="00F87159">
              <w:rPr>
                <w:rFonts w:ascii="Constantia" w:eastAsia="Trebuchet MS" w:hAnsi="Constantia" w:cs="Times New Roman"/>
              </w:rPr>
              <w:t xml:space="preserve">, </w:t>
            </w:r>
            <w:proofErr w:type="spellStart"/>
            <w:r w:rsidRPr="00F87159">
              <w:rPr>
                <w:rFonts w:ascii="Constantia" w:eastAsia="Trebuchet MS" w:hAnsi="Constantia" w:cs="Times New Roman"/>
              </w:rPr>
              <w:t>Jurusan</w:t>
            </w:r>
            <w:proofErr w:type="spellEnd"/>
            <w:r w:rsidRPr="00F87159">
              <w:rPr>
                <w:rFonts w:ascii="Constantia" w:eastAsia="Trebuchet MS" w:hAnsi="Constantia" w:cs="Times New Roman"/>
              </w:rPr>
              <w:t xml:space="preserve"> </w:t>
            </w:r>
            <w:proofErr w:type="spellStart"/>
            <w:r w:rsidRPr="00F87159">
              <w:rPr>
                <w:rFonts w:ascii="Constantia" w:eastAsia="Trebuchet MS" w:hAnsi="Constantia" w:cs="Times New Roman"/>
              </w:rPr>
              <w:t>Peternakan</w:t>
            </w:r>
            <w:proofErr w:type="spellEnd"/>
            <w:r w:rsidRPr="00F87159">
              <w:rPr>
                <w:rFonts w:ascii="Constantia" w:eastAsia="Trebuchet MS" w:hAnsi="Constantia" w:cs="Times New Roman"/>
              </w:rPr>
              <w:t xml:space="preserve">, </w:t>
            </w:r>
            <w:proofErr w:type="spellStart"/>
            <w:r w:rsidRPr="00F87159">
              <w:rPr>
                <w:rFonts w:ascii="Constantia" w:eastAsia="Trebuchet MS" w:hAnsi="Constantia" w:cs="Times New Roman"/>
              </w:rPr>
              <w:t>Fakultas</w:t>
            </w:r>
            <w:proofErr w:type="spellEnd"/>
            <w:r w:rsidRPr="00F87159">
              <w:rPr>
                <w:rFonts w:ascii="Constantia" w:eastAsia="Trebuchet MS" w:hAnsi="Constantia" w:cs="Times New Roman"/>
              </w:rPr>
              <w:t xml:space="preserve"> </w:t>
            </w:r>
            <w:proofErr w:type="spellStart"/>
            <w:r w:rsidRPr="00F87159">
              <w:rPr>
                <w:rFonts w:ascii="Constantia" w:eastAsia="Trebuchet MS" w:hAnsi="Constantia" w:cs="Times New Roman"/>
              </w:rPr>
              <w:t>Pertanian</w:t>
            </w:r>
            <w:proofErr w:type="spellEnd"/>
            <w:r w:rsidRPr="00F87159">
              <w:rPr>
                <w:rFonts w:ascii="Constantia" w:eastAsia="Trebuchet MS" w:hAnsi="Constantia" w:cs="Times New Roman"/>
              </w:rPr>
              <w:t xml:space="preserve">, </w:t>
            </w:r>
            <w:r w:rsidR="001368DF" w:rsidRPr="00F87159">
              <w:rPr>
                <w:rFonts w:ascii="Constantia" w:eastAsia="Trebuchet MS" w:hAnsi="Constantia" w:cs="Times New Roman"/>
              </w:rPr>
              <w:t xml:space="preserve">Universitas Bengkulu, </w:t>
            </w:r>
            <w:r w:rsidRPr="00F87159">
              <w:rPr>
                <w:rFonts w:ascii="Constantia" w:eastAsia="Trebuchet MS" w:hAnsi="Constantia" w:cs="Times New Roman"/>
              </w:rPr>
              <w:t xml:space="preserve">Jl. W. R. </w:t>
            </w:r>
            <w:proofErr w:type="spellStart"/>
            <w:r w:rsidRPr="00F87159">
              <w:rPr>
                <w:rFonts w:ascii="Constantia" w:eastAsia="Trebuchet MS" w:hAnsi="Constantia" w:cs="Times New Roman"/>
              </w:rPr>
              <w:t>Supratman</w:t>
            </w:r>
            <w:proofErr w:type="spellEnd"/>
            <w:r w:rsidRPr="00F87159">
              <w:rPr>
                <w:rFonts w:ascii="Constantia" w:eastAsia="Trebuchet MS" w:hAnsi="Constantia" w:cs="Times New Roman"/>
              </w:rPr>
              <w:t xml:space="preserve">, </w:t>
            </w:r>
            <w:proofErr w:type="spellStart"/>
            <w:r w:rsidRPr="00F87159">
              <w:rPr>
                <w:rFonts w:ascii="Constantia" w:eastAsia="Trebuchet MS" w:hAnsi="Constantia" w:cs="Times New Roman"/>
              </w:rPr>
              <w:t>Kandang</w:t>
            </w:r>
            <w:proofErr w:type="spellEnd"/>
            <w:r w:rsidRPr="00F87159">
              <w:rPr>
                <w:rFonts w:ascii="Constantia" w:eastAsia="Trebuchet MS" w:hAnsi="Constantia" w:cs="Times New Roman"/>
              </w:rPr>
              <w:t xml:space="preserve"> </w:t>
            </w:r>
            <w:proofErr w:type="spellStart"/>
            <w:r w:rsidRPr="00F87159">
              <w:rPr>
                <w:rFonts w:ascii="Constantia" w:eastAsia="Trebuchet MS" w:hAnsi="Constantia" w:cs="Times New Roman"/>
              </w:rPr>
              <w:t>Limun</w:t>
            </w:r>
            <w:proofErr w:type="spellEnd"/>
            <w:r w:rsidRPr="00F87159">
              <w:rPr>
                <w:rFonts w:ascii="Constantia" w:eastAsia="Trebuchet MS" w:hAnsi="Constantia" w:cs="Times New Roman"/>
              </w:rPr>
              <w:t xml:space="preserve">, </w:t>
            </w:r>
            <w:proofErr w:type="spellStart"/>
            <w:r w:rsidRPr="00F87159">
              <w:rPr>
                <w:rFonts w:ascii="Constantia" w:eastAsia="Trebuchet MS" w:hAnsi="Constantia" w:cs="Times New Roman"/>
              </w:rPr>
              <w:t>Provinsi</w:t>
            </w:r>
            <w:proofErr w:type="spellEnd"/>
            <w:r w:rsidRPr="00F87159">
              <w:rPr>
                <w:rFonts w:ascii="Constantia" w:eastAsia="Trebuchet MS" w:hAnsi="Constantia" w:cs="Times New Roman"/>
              </w:rPr>
              <w:t xml:space="preserve"> Bengkulu, 38371, Indonesia</w:t>
            </w:r>
          </w:p>
          <w:p w14:paraId="0B3A478D" w14:textId="7D038943" w:rsidR="00CC1A42" w:rsidRPr="003232A7" w:rsidRDefault="009C3D75" w:rsidP="00F87159">
            <w:pPr>
              <w:spacing w:line="23" w:lineRule="atLeast"/>
              <w:jc w:val="both"/>
              <w:rPr>
                <w:rFonts w:ascii="Constantia" w:eastAsia="SimSun" w:hAnsi="Constantia" w:cs="Arial"/>
                <w:lang w:val="es-ES"/>
              </w:rPr>
            </w:pPr>
            <w:r w:rsidRPr="00F87159">
              <w:rPr>
                <w:rFonts w:ascii="Constantia" w:eastAsia="Trebuchet MS" w:hAnsi="Constantia" w:cs="Times New Roman"/>
                <w:vertAlign w:val="superscript"/>
              </w:rPr>
              <w:t>2</w:t>
            </w:r>
            <w:r w:rsidRPr="00F87159">
              <w:rPr>
                <w:rFonts w:ascii="Constantia" w:eastAsia="Trebuchet MS" w:hAnsi="Constantia" w:cs="Times New Roman"/>
              </w:rPr>
              <w:t xml:space="preserve">Prodi Sains </w:t>
            </w:r>
            <w:proofErr w:type="spellStart"/>
            <w:r w:rsidRPr="00F87159">
              <w:rPr>
                <w:rFonts w:ascii="Constantia" w:eastAsia="Trebuchet MS" w:hAnsi="Constantia" w:cs="Times New Roman"/>
              </w:rPr>
              <w:t>Perikanan</w:t>
            </w:r>
            <w:proofErr w:type="spellEnd"/>
            <w:r w:rsidRPr="00F87159">
              <w:rPr>
                <w:rFonts w:ascii="Constantia" w:eastAsia="Trebuchet MS" w:hAnsi="Constantia" w:cs="Times New Roman"/>
              </w:rPr>
              <w:t xml:space="preserve">, </w:t>
            </w:r>
            <w:proofErr w:type="spellStart"/>
            <w:r w:rsidRPr="00F87159">
              <w:rPr>
                <w:rFonts w:ascii="Constantia" w:eastAsia="Trebuchet MS" w:hAnsi="Constantia" w:cs="Times New Roman"/>
              </w:rPr>
              <w:t>Jurusan</w:t>
            </w:r>
            <w:proofErr w:type="spellEnd"/>
            <w:r w:rsidRPr="00F87159">
              <w:rPr>
                <w:rFonts w:ascii="Constantia" w:eastAsia="Trebuchet MS" w:hAnsi="Constantia" w:cs="Times New Roman"/>
              </w:rPr>
              <w:t xml:space="preserve"> </w:t>
            </w:r>
            <w:proofErr w:type="spellStart"/>
            <w:r w:rsidRPr="00F87159">
              <w:rPr>
                <w:rFonts w:ascii="Constantia" w:eastAsia="Trebuchet MS" w:hAnsi="Constantia" w:cs="Times New Roman"/>
              </w:rPr>
              <w:t>Peternakan</w:t>
            </w:r>
            <w:proofErr w:type="spellEnd"/>
            <w:r w:rsidRPr="00F87159">
              <w:rPr>
                <w:rFonts w:ascii="Constantia" w:eastAsia="Trebuchet MS" w:hAnsi="Constantia" w:cs="Times New Roman"/>
              </w:rPr>
              <w:t xml:space="preserve">, </w:t>
            </w:r>
            <w:proofErr w:type="spellStart"/>
            <w:r w:rsidRPr="00F87159">
              <w:rPr>
                <w:rFonts w:ascii="Constantia" w:eastAsia="Trebuchet MS" w:hAnsi="Constantia" w:cs="Times New Roman"/>
              </w:rPr>
              <w:t>Fakultas</w:t>
            </w:r>
            <w:proofErr w:type="spellEnd"/>
            <w:r w:rsidRPr="00F87159">
              <w:rPr>
                <w:rFonts w:ascii="Constantia" w:eastAsia="Trebuchet MS" w:hAnsi="Constantia" w:cs="Times New Roman"/>
              </w:rPr>
              <w:t xml:space="preserve"> </w:t>
            </w:r>
            <w:proofErr w:type="spellStart"/>
            <w:r w:rsidRPr="00F87159">
              <w:rPr>
                <w:rFonts w:ascii="Constantia" w:eastAsia="Trebuchet MS" w:hAnsi="Constantia" w:cs="Times New Roman"/>
              </w:rPr>
              <w:t>Pertanian</w:t>
            </w:r>
            <w:proofErr w:type="spellEnd"/>
            <w:r w:rsidRPr="00F87159">
              <w:rPr>
                <w:rFonts w:ascii="Constantia" w:eastAsia="Trebuchet MS" w:hAnsi="Constantia" w:cs="Times New Roman"/>
              </w:rPr>
              <w:t xml:space="preserve">, Universitas Bengkulu, Jl. W.R. </w:t>
            </w:r>
            <w:proofErr w:type="spellStart"/>
            <w:r w:rsidRPr="00F87159">
              <w:rPr>
                <w:rFonts w:ascii="Constantia" w:eastAsia="Trebuchet MS" w:hAnsi="Constantia" w:cs="Times New Roman"/>
              </w:rPr>
              <w:t>Supratman</w:t>
            </w:r>
            <w:proofErr w:type="spellEnd"/>
            <w:r w:rsidRPr="00F87159">
              <w:rPr>
                <w:rFonts w:ascii="Constantia" w:eastAsia="Trebuchet MS" w:hAnsi="Constantia" w:cs="Times New Roman"/>
              </w:rPr>
              <w:t xml:space="preserve">, </w:t>
            </w:r>
            <w:proofErr w:type="spellStart"/>
            <w:r w:rsidRPr="00F87159">
              <w:rPr>
                <w:rFonts w:ascii="Constantia" w:eastAsia="Trebuchet MS" w:hAnsi="Constantia" w:cs="Times New Roman"/>
              </w:rPr>
              <w:t>Kandang</w:t>
            </w:r>
            <w:proofErr w:type="spellEnd"/>
            <w:r w:rsidRPr="00F87159">
              <w:rPr>
                <w:rFonts w:ascii="Constantia" w:eastAsia="Trebuchet MS" w:hAnsi="Constantia" w:cs="Times New Roman"/>
              </w:rPr>
              <w:t xml:space="preserve"> </w:t>
            </w:r>
            <w:proofErr w:type="spellStart"/>
            <w:r w:rsidRPr="00F87159">
              <w:rPr>
                <w:rFonts w:ascii="Constantia" w:eastAsia="Trebuchet MS" w:hAnsi="Constantia" w:cs="Times New Roman"/>
              </w:rPr>
              <w:t>Limun</w:t>
            </w:r>
            <w:proofErr w:type="spellEnd"/>
            <w:r w:rsidRPr="00F87159">
              <w:rPr>
                <w:rFonts w:ascii="Constantia" w:eastAsia="Trebuchet MS" w:hAnsi="Constantia" w:cs="Times New Roman"/>
              </w:rPr>
              <w:t xml:space="preserve">, </w:t>
            </w:r>
            <w:proofErr w:type="spellStart"/>
            <w:r w:rsidRPr="00F87159">
              <w:rPr>
                <w:rFonts w:ascii="Constantia" w:eastAsia="Trebuchet MS" w:hAnsi="Constantia" w:cs="Times New Roman"/>
              </w:rPr>
              <w:t>Provinsi</w:t>
            </w:r>
            <w:proofErr w:type="spellEnd"/>
            <w:r w:rsidRPr="00F87159">
              <w:rPr>
                <w:rFonts w:ascii="Constantia" w:eastAsia="Trebuchet MS" w:hAnsi="Constantia" w:cs="Times New Roman"/>
              </w:rPr>
              <w:t xml:space="preserve"> Bengkulu, 38371, Indonesia</w:t>
            </w:r>
          </w:p>
        </w:tc>
      </w:tr>
    </w:tbl>
    <w:p w14:paraId="4DC5944D" w14:textId="77777777" w:rsidR="00CC1A42" w:rsidRPr="004B7AD7" w:rsidRDefault="00CC1A42" w:rsidP="00CC1A42">
      <w:pPr>
        <w:spacing w:after="0" w:line="276" w:lineRule="auto"/>
        <w:rPr>
          <w:rFonts w:ascii="Constantia" w:hAnsi="Constantia" w:cs="Arial"/>
        </w:rPr>
      </w:pPr>
    </w:p>
    <w:p w14:paraId="2F9C0C6C" w14:textId="38407872" w:rsidR="009C3D75" w:rsidRDefault="00411AA8" w:rsidP="009C3D75">
      <w:pPr>
        <w:spacing w:after="0" w:line="276" w:lineRule="auto"/>
        <w:contextualSpacing/>
        <w:jc w:val="both"/>
        <w:rPr>
          <w:rFonts w:ascii="Constantia" w:hAnsi="Constantia" w:cs="Times New Roman"/>
          <w:kern w:val="0"/>
          <w:sz w:val="22"/>
          <w14:ligatures w14:val="none"/>
        </w:rPr>
      </w:pPr>
      <w:proofErr w:type="spellStart"/>
      <w:r w:rsidRPr="00540CEA">
        <w:rPr>
          <w:rFonts w:ascii="Constantia" w:eastAsia="Trebuchet MS" w:hAnsi="Constantia" w:cs="Times New Roman"/>
          <w:b/>
          <w:color w:val="2E74B5" w:themeColor="accent5" w:themeShade="BF"/>
          <w:sz w:val="22"/>
        </w:rPr>
        <w:t>Abstrak</w:t>
      </w:r>
      <w:proofErr w:type="spellEnd"/>
      <w:r w:rsidRPr="00540CEA">
        <w:rPr>
          <w:rFonts w:ascii="Constantia" w:eastAsia="Trebuchet MS" w:hAnsi="Constantia" w:cs="Times New Roman"/>
          <w:b/>
          <w:color w:val="2E74B5" w:themeColor="accent5" w:themeShade="BF"/>
          <w:sz w:val="22"/>
        </w:rPr>
        <w:t xml:space="preserve"> </w:t>
      </w:r>
      <w:r w:rsidRPr="00540CEA">
        <w:rPr>
          <w:rFonts w:ascii="Constantia" w:hAnsi="Constantia" w:cs="Arial"/>
          <w:color w:val="2E74B5" w:themeColor="accent5" w:themeShade="BF"/>
          <w:sz w:val="22"/>
          <w:lang w:val="de-DE"/>
        </w:rPr>
        <w:t>—</w:t>
      </w:r>
      <w:r w:rsidRPr="00DA5DDE">
        <w:rPr>
          <w:rFonts w:ascii="Constantia" w:hAnsi="Constantia" w:cs="Arial"/>
          <w:sz w:val="22"/>
          <w:lang w:val="de-D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Studi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ini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dilaksanakan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di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tambak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intensif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PT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Laut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Biru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Bengkulu (LBB),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Kecamatan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Air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Napal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,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Kabupaten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Bengkulu Utara, yang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bertujuan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 w:val="22"/>
          <w14:ligatures w14:val="none"/>
        </w:rPr>
        <w:t>untuk</w:t>
      </w:r>
      <w:proofErr w:type="spellEnd"/>
      <w:r w:rsidR="009C3D75" w:rsidRPr="009C3D75">
        <w:rPr>
          <w:rFonts w:ascii="Constantia" w:eastAsia="Calibri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 w:val="22"/>
          <w14:ligatures w14:val="none"/>
        </w:rPr>
        <w:t>mengetahui</w:t>
      </w:r>
      <w:proofErr w:type="spellEnd"/>
      <w:r w:rsidR="009C3D75" w:rsidRPr="009C3D75">
        <w:rPr>
          <w:rFonts w:ascii="Constantia" w:eastAsia="Calibri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 w:val="22"/>
          <w14:ligatures w14:val="none"/>
        </w:rPr>
        <w:t>manajemen</w:t>
      </w:r>
      <w:proofErr w:type="spellEnd"/>
      <w:r w:rsidR="009C3D75" w:rsidRPr="009C3D75">
        <w:rPr>
          <w:rFonts w:ascii="Constantia" w:eastAsia="Calibri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 w:val="22"/>
          <w14:ligatures w14:val="none"/>
        </w:rPr>
        <w:t>pemantauan</w:t>
      </w:r>
      <w:proofErr w:type="spellEnd"/>
      <w:r w:rsidR="009C3D75" w:rsidRPr="009C3D75">
        <w:rPr>
          <w:rFonts w:ascii="Constantia" w:eastAsia="Calibri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 w:val="22"/>
          <w14:ligatures w14:val="none"/>
        </w:rPr>
        <w:t>kualitas</w:t>
      </w:r>
      <w:proofErr w:type="spellEnd"/>
      <w:r w:rsidR="009C3D75" w:rsidRPr="009C3D75">
        <w:rPr>
          <w:rFonts w:ascii="Constantia" w:eastAsia="Calibri" w:hAnsi="Constantia" w:cs="Times New Roman"/>
          <w:kern w:val="0"/>
          <w:sz w:val="22"/>
          <w14:ligatures w14:val="none"/>
        </w:rPr>
        <w:t xml:space="preserve"> air</w:t>
      </w:r>
      <w:r w:rsidR="00324E11">
        <w:rPr>
          <w:rFonts w:ascii="Constantia" w:eastAsia="Calibri" w:hAnsi="Constantia" w:cs="Times New Roman"/>
          <w:kern w:val="0"/>
          <w:sz w:val="22"/>
          <w14:ligatures w14:val="none"/>
        </w:rPr>
        <w:t xml:space="preserve"> pada </w:t>
      </w:r>
      <w:proofErr w:type="spellStart"/>
      <w:r w:rsidR="00324E11">
        <w:rPr>
          <w:rFonts w:ascii="Constantia" w:eastAsia="Calibri" w:hAnsi="Constantia" w:cs="Times New Roman"/>
          <w:kern w:val="0"/>
          <w:sz w:val="22"/>
          <w14:ligatures w14:val="none"/>
        </w:rPr>
        <w:t>kolam</w:t>
      </w:r>
      <w:proofErr w:type="spellEnd"/>
      <w:r w:rsidR="00324E11">
        <w:rPr>
          <w:rFonts w:ascii="Constantia" w:eastAsia="Calibri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324E11">
        <w:rPr>
          <w:rFonts w:ascii="Constantia" w:eastAsia="Calibri" w:hAnsi="Constantia" w:cs="Times New Roman"/>
          <w:kern w:val="0"/>
          <w:sz w:val="22"/>
          <w14:ligatures w14:val="none"/>
        </w:rPr>
        <w:t>pembesaran</w:t>
      </w:r>
      <w:proofErr w:type="spellEnd"/>
      <w:r w:rsidR="00324E11">
        <w:rPr>
          <w:rFonts w:ascii="Constantia" w:eastAsia="Calibri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324E11">
        <w:rPr>
          <w:rFonts w:ascii="Constantia" w:eastAsia="Calibri" w:hAnsi="Constantia" w:cs="Times New Roman"/>
          <w:kern w:val="0"/>
          <w:sz w:val="22"/>
          <w14:ligatures w14:val="none"/>
        </w:rPr>
        <w:t>udang</w:t>
      </w:r>
      <w:proofErr w:type="spellEnd"/>
      <w:r w:rsidR="00324E11">
        <w:rPr>
          <w:rFonts w:ascii="Constantia" w:eastAsia="Calibri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324E11">
        <w:rPr>
          <w:rFonts w:ascii="Constantia" w:eastAsia="Calibri" w:hAnsi="Constantia" w:cs="Times New Roman"/>
          <w:kern w:val="0"/>
          <w:sz w:val="22"/>
          <w14:ligatures w14:val="none"/>
        </w:rPr>
        <w:t>vaname</w:t>
      </w:r>
      <w:proofErr w:type="spellEnd"/>
      <w:r w:rsidR="009C3D75" w:rsidRPr="009C3D75">
        <w:rPr>
          <w:rFonts w:ascii="Constantia" w:eastAsia="Calibri" w:hAnsi="Constantia" w:cs="Times New Roman"/>
          <w:kern w:val="0"/>
          <w:sz w:val="22"/>
          <w14:ligatures w14:val="none"/>
        </w:rPr>
        <w:t xml:space="preserve"> (</w:t>
      </w:r>
      <w:proofErr w:type="spellStart"/>
      <w:r w:rsidR="009C3D75" w:rsidRPr="009C3D75">
        <w:rPr>
          <w:rFonts w:ascii="Constantia" w:eastAsia="Calibri" w:hAnsi="Constantia" w:cs="Times New Roman"/>
          <w:i/>
          <w:kern w:val="0"/>
          <w:sz w:val="22"/>
          <w14:ligatures w14:val="none"/>
        </w:rPr>
        <w:t>Litopanaeus</w:t>
      </w:r>
      <w:proofErr w:type="spellEnd"/>
      <w:r w:rsidR="009C3D75" w:rsidRPr="009C3D75">
        <w:rPr>
          <w:rFonts w:ascii="Constantia" w:eastAsia="Calibri" w:hAnsi="Constantia" w:cs="Times New Roman"/>
          <w:i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eastAsia="Calibri" w:hAnsi="Constantia" w:cs="Times New Roman"/>
          <w:i/>
          <w:kern w:val="0"/>
          <w:sz w:val="22"/>
          <w14:ligatures w14:val="none"/>
        </w:rPr>
        <w:t>vannamei</w:t>
      </w:r>
      <w:proofErr w:type="spellEnd"/>
      <w:r w:rsidR="009C3D75" w:rsidRPr="009C3D75">
        <w:rPr>
          <w:rFonts w:ascii="Constantia" w:eastAsia="Calibri" w:hAnsi="Constantia" w:cs="Times New Roman"/>
          <w:i/>
          <w:kern w:val="0"/>
          <w:sz w:val="22"/>
          <w14:ligatures w14:val="none"/>
        </w:rPr>
        <w:t xml:space="preserve">).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Kegiatan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pengontrol</w:t>
      </w:r>
      <w:r w:rsidR="00324E11">
        <w:rPr>
          <w:rFonts w:ascii="Constantia" w:hAnsi="Constantia" w:cs="Times New Roman"/>
          <w:kern w:val="0"/>
          <w:sz w:val="22"/>
          <w14:ligatures w14:val="none"/>
        </w:rPr>
        <w:t>an</w:t>
      </w:r>
      <w:proofErr w:type="spellEnd"/>
      <w:r w:rsidR="00324E11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324E11">
        <w:rPr>
          <w:rFonts w:ascii="Constantia" w:hAnsi="Constantia" w:cs="Times New Roman"/>
          <w:kern w:val="0"/>
          <w:sz w:val="22"/>
          <w14:ligatures w14:val="none"/>
        </w:rPr>
        <w:t>kualitas</w:t>
      </w:r>
      <w:proofErr w:type="spellEnd"/>
      <w:r w:rsidR="00324E11">
        <w:rPr>
          <w:rFonts w:ascii="Constantia" w:hAnsi="Constantia" w:cs="Times New Roman"/>
          <w:kern w:val="0"/>
          <w:sz w:val="22"/>
          <w14:ligatures w14:val="none"/>
        </w:rPr>
        <w:t xml:space="preserve"> air </w:t>
      </w:r>
      <w:proofErr w:type="spellStart"/>
      <w:r w:rsidR="00324E11">
        <w:rPr>
          <w:rFonts w:ascii="Constantia" w:hAnsi="Constantia" w:cs="Times New Roman"/>
          <w:kern w:val="0"/>
          <w:sz w:val="22"/>
          <w14:ligatures w14:val="none"/>
        </w:rPr>
        <w:t>tambak</w:t>
      </w:r>
      <w:proofErr w:type="spellEnd"/>
      <w:r w:rsidR="00324E11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324E11">
        <w:rPr>
          <w:rFonts w:ascii="Constantia" w:hAnsi="Constantia" w:cs="Times New Roman"/>
          <w:kern w:val="0"/>
          <w:sz w:val="22"/>
          <w14:ligatures w14:val="none"/>
        </w:rPr>
        <w:t>udang</w:t>
      </w:r>
      <w:proofErr w:type="spellEnd"/>
      <w:r w:rsidR="00324E11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324E11">
        <w:rPr>
          <w:rFonts w:ascii="Constantia" w:hAnsi="Constantia" w:cs="Times New Roman"/>
          <w:kern w:val="0"/>
          <w:sz w:val="22"/>
          <w14:ligatures w14:val="none"/>
        </w:rPr>
        <w:t>vaname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dilakukan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dengan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pemantauan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harian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pada lima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kolam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berbeda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,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yaitu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kolam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A1, A2, A3, A11, dan A12. Parameter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kualitas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air yang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dipantau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setiap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hari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meliputi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kecerahan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, pH</w:t>
      </w:r>
      <w:r w:rsidR="009C3D75" w:rsidRPr="009C3D75">
        <w:rPr>
          <w:rFonts w:ascii="Constantia" w:hAnsi="Constantia" w:cs="Times New Roman"/>
          <w:i/>
          <w:kern w:val="0"/>
          <w:sz w:val="22"/>
          <w14:ligatures w14:val="none"/>
        </w:rPr>
        <w:t>, dissolved oxygen</w:t>
      </w:r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(DO), dan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suhu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,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sedangkan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pengecekan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nitrit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dilakukan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secara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mingguan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. Hasil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pemantauan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menunjukkan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bahwa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kolam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A1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memiliki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rata-rata pH 8,1, DO 4,9 mg/L,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kecerahan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41,4 cm,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suhu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28,5°C, dan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nitrit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0,319 ppm. Kolam A2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memiliki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pH 8,1, DO 4,8 mg/L,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kecerahan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40,4 cm,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suhu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28,4°C, dan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nitrit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0,394 ppm. Kolam A3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menunjukkan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nilai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pH 8,2, DO 4,8 mg/L,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kecerahan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40,5 cm,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suhu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28,4°C, dan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nitrit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0,298 ppm.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Kualitas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air di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kolam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A11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didapatkan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pH 8,1, DO 4,8 mg/L,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kecerahan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40,2 cm,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suhu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28,5°C, dan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nitrit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0,203 ppm,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sedangkan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kolam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A12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memiliki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pH 8,1, DO 4,8 mg/L,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kecerahan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42 cm,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suhu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28,5°C, dan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nitrit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0,147 ppm. Hasil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studi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ini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menunjukkan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bahwa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manajemen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pemantauan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parameter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kualitas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air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secara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rutin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dapat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membantu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menjaga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kondisi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optimal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lingkungan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tambak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untuk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mendukung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pertumbuhan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udang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vannamei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secara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intensif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.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Pemantauan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berkelanjutan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sangat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penting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untuk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memastikan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kualitas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air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tetap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stabil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dan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mendukung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performa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produksi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 xml:space="preserve"> yang </w:t>
      </w:r>
      <w:proofErr w:type="spellStart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maksimal</w:t>
      </w:r>
      <w:proofErr w:type="spellEnd"/>
      <w:r w:rsidR="009C3D75" w:rsidRPr="009C3D75">
        <w:rPr>
          <w:rFonts w:ascii="Constantia" w:hAnsi="Constantia" w:cs="Times New Roman"/>
          <w:kern w:val="0"/>
          <w:sz w:val="22"/>
          <w14:ligatures w14:val="none"/>
        </w:rPr>
        <w:t>.</w:t>
      </w:r>
    </w:p>
    <w:p w14:paraId="4D007978" w14:textId="77777777" w:rsidR="009C3D75" w:rsidRPr="009C3D75" w:rsidRDefault="009C3D75" w:rsidP="009C3D75">
      <w:pPr>
        <w:spacing w:after="0" w:line="276" w:lineRule="auto"/>
        <w:contextualSpacing/>
        <w:jc w:val="both"/>
        <w:rPr>
          <w:rFonts w:ascii="Constantia" w:hAnsi="Constantia" w:cs="Times New Roman"/>
          <w:kern w:val="0"/>
          <w:sz w:val="22"/>
          <w14:ligatures w14:val="none"/>
        </w:rPr>
      </w:pPr>
    </w:p>
    <w:p w14:paraId="3D333FB4" w14:textId="3D978532" w:rsidR="00411AA8" w:rsidRDefault="00411AA8" w:rsidP="00324E1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onstantia" w:eastAsia="Calibri" w:hAnsi="Constantia" w:cs="Times New Roman"/>
          <w:kern w:val="0"/>
          <w:sz w:val="22"/>
          <w14:ligatures w14:val="none"/>
        </w:rPr>
      </w:pPr>
      <w:r w:rsidRPr="00540CEA">
        <w:rPr>
          <w:rFonts w:ascii="Constantia" w:hAnsi="Constantia" w:cs="Arial"/>
          <w:b/>
          <w:bCs/>
          <w:color w:val="2E74B5" w:themeColor="accent5" w:themeShade="BF"/>
          <w:sz w:val="22"/>
          <w:lang w:val="id-ID"/>
        </w:rPr>
        <w:t xml:space="preserve">Kata </w:t>
      </w:r>
      <w:r w:rsidRPr="00540CEA">
        <w:rPr>
          <w:rFonts w:ascii="Constantia" w:hAnsi="Constantia" w:cs="Arial"/>
          <w:b/>
          <w:bCs/>
          <w:color w:val="2E74B5" w:themeColor="accent5" w:themeShade="BF"/>
          <w:sz w:val="22"/>
          <w:lang w:val="de-DE"/>
        </w:rPr>
        <w:t>K</w:t>
      </w:r>
      <w:proofErr w:type="spellStart"/>
      <w:r w:rsidRPr="00540CEA">
        <w:rPr>
          <w:rFonts w:ascii="Constantia" w:hAnsi="Constantia" w:cs="Arial"/>
          <w:b/>
          <w:bCs/>
          <w:color w:val="2E74B5" w:themeColor="accent5" w:themeShade="BF"/>
          <w:sz w:val="22"/>
          <w:lang w:val="id-ID"/>
        </w:rPr>
        <w:t>unci</w:t>
      </w:r>
      <w:proofErr w:type="spellEnd"/>
      <w:r w:rsidRPr="00540CEA">
        <w:rPr>
          <w:rFonts w:ascii="Constantia" w:hAnsi="Constantia" w:cs="Arial"/>
          <w:color w:val="2E74B5" w:themeColor="accent5" w:themeShade="BF"/>
          <w:sz w:val="22"/>
          <w:lang w:val="de-DE"/>
        </w:rPr>
        <w:t xml:space="preserve"> — </w:t>
      </w:r>
      <w:r w:rsidR="009C3D75" w:rsidRPr="009C3D75">
        <w:rPr>
          <w:rFonts w:ascii="Constantia" w:eastAsia="Calibri" w:hAnsi="Constantia" w:cs="Times New Roman"/>
          <w:kern w:val="0"/>
          <w:sz w:val="22"/>
          <w14:ligatures w14:val="none"/>
        </w:rPr>
        <w:t xml:space="preserve">Bengkulu,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 w:val="22"/>
          <w14:ligatures w14:val="none"/>
        </w:rPr>
        <w:t>Kualitas</w:t>
      </w:r>
      <w:proofErr w:type="spellEnd"/>
      <w:r w:rsidR="009C3D75" w:rsidRPr="009C3D75">
        <w:rPr>
          <w:rFonts w:ascii="Constantia" w:eastAsia="Calibri" w:hAnsi="Constantia" w:cs="Times New Roman"/>
          <w:kern w:val="0"/>
          <w:sz w:val="22"/>
          <w14:ligatures w14:val="none"/>
        </w:rPr>
        <w:t xml:space="preserve"> Air,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 w:val="22"/>
          <w14:ligatures w14:val="none"/>
        </w:rPr>
        <w:t>Pengontrolan</w:t>
      </w:r>
      <w:proofErr w:type="spellEnd"/>
      <w:r w:rsidR="009C3D75" w:rsidRPr="009C3D75">
        <w:rPr>
          <w:rFonts w:ascii="Constantia" w:eastAsia="Calibri" w:hAnsi="Constantia" w:cs="Times New Roman"/>
          <w:kern w:val="0"/>
          <w:sz w:val="22"/>
          <w14:ligatures w14:val="none"/>
        </w:rPr>
        <w:t xml:space="preserve">,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 w:val="22"/>
          <w14:ligatures w14:val="none"/>
        </w:rPr>
        <w:t>Tambak</w:t>
      </w:r>
      <w:proofErr w:type="spellEnd"/>
      <w:r w:rsidR="009C3D75" w:rsidRPr="009C3D75">
        <w:rPr>
          <w:rFonts w:ascii="Constantia" w:eastAsia="Calibri" w:hAnsi="Constantia" w:cs="Times New Roman"/>
          <w:kern w:val="0"/>
          <w:sz w:val="22"/>
          <w14:ligatures w14:val="none"/>
        </w:rPr>
        <w:t xml:space="preserve">,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 w:val="22"/>
          <w14:ligatures w14:val="none"/>
        </w:rPr>
        <w:t>Udang</w:t>
      </w:r>
      <w:proofErr w:type="spellEnd"/>
      <w:r w:rsidR="009C3D75" w:rsidRPr="009C3D75">
        <w:rPr>
          <w:rFonts w:ascii="Constantia" w:eastAsia="Calibri" w:hAnsi="Constantia" w:cs="Times New Roman"/>
          <w:kern w:val="0"/>
          <w:sz w:val="22"/>
          <w14:ligatures w14:val="none"/>
        </w:rPr>
        <w:t xml:space="preserve">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 w:val="22"/>
          <w14:ligatures w14:val="none"/>
        </w:rPr>
        <w:t>Vanamei</w:t>
      </w:r>
      <w:proofErr w:type="spellEnd"/>
    </w:p>
    <w:p w14:paraId="78DD984A" w14:textId="77777777" w:rsidR="00F87159" w:rsidRDefault="00F87159" w:rsidP="00F871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onstantia" w:eastAsia="Trebuchet MS" w:hAnsi="Constantia" w:cs="Times New Roman"/>
          <w:b/>
          <w:color w:val="0070C0"/>
          <w:kern w:val="0"/>
          <w:sz w:val="22"/>
          <w14:ligatures w14:val="none"/>
        </w:rPr>
      </w:pPr>
    </w:p>
    <w:p w14:paraId="6F9117BD" w14:textId="77777777" w:rsidR="009C3D75" w:rsidRDefault="009C3D75" w:rsidP="00411AA8">
      <w:pPr>
        <w:spacing w:after="120" w:line="276" w:lineRule="auto"/>
        <w:jc w:val="center"/>
        <w:rPr>
          <w:rFonts w:ascii="Constantia" w:eastAsia="Trebuchet MS" w:hAnsi="Constantia" w:cs="Times New Roman"/>
          <w:b/>
          <w:color w:val="0070C0"/>
          <w:kern w:val="0"/>
          <w:sz w:val="22"/>
          <w14:ligatures w14:val="none"/>
        </w:rPr>
      </w:pPr>
      <w:r w:rsidRPr="009C3D75">
        <w:rPr>
          <w:rFonts w:ascii="Constantia" w:eastAsia="Trebuchet MS" w:hAnsi="Constantia" w:cs="Times New Roman"/>
          <w:b/>
          <w:color w:val="0070C0"/>
          <w:kern w:val="0"/>
          <w:sz w:val="22"/>
          <w14:ligatures w14:val="none"/>
        </w:rPr>
        <w:t>PENDAHULUAN</w:t>
      </w:r>
    </w:p>
    <w:p w14:paraId="2C48AF5D" w14:textId="600E365D" w:rsidR="009C3D75" w:rsidRPr="009C3D75" w:rsidRDefault="009C3D75" w:rsidP="00411AA8">
      <w:pPr>
        <w:spacing w:after="0" w:line="276" w:lineRule="auto"/>
        <w:ind w:firstLine="720"/>
        <w:contextualSpacing/>
        <w:jc w:val="both"/>
        <w:rPr>
          <w:rFonts w:ascii="Constantia" w:eastAsia="Times New Roman" w:hAnsi="Constantia" w:cs="Times New Roman"/>
          <w:kern w:val="0"/>
          <w:szCs w:val="24"/>
          <w14:ligatures w14:val="none"/>
        </w:rPr>
      </w:pP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vannamei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(</w:t>
      </w:r>
      <w:proofErr w:type="spellStart"/>
      <w:r w:rsidRPr="009C3D75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Litopenaeus</w:t>
      </w:r>
      <w:proofErr w:type="spellEnd"/>
      <w:r w:rsidRPr="009C3D75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vannamei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)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merupakan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salah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satu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komoditas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perairan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payau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memiliki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nilai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ekonomis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tinggi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dan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menjadi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produk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unggulan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dalam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sektor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budidaya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perikanan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di</w:t>
      </w:r>
      <w:r w:rsidR="00324E11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Indonesia. </w:t>
      </w:r>
      <w:proofErr w:type="spellStart"/>
      <w:r w:rsidR="00324E11">
        <w:rPr>
          <w:rFonts w:ascii="Constantia" w:eastAsia="Times New Roman" w:hAnsi="Constantia" w:cs="Times New Roman"/>
          <w:kern w:val="0"/>
          <w:szCs w:val="24"/>
          <w14:ligatures w14:val="none"/>
        </w:rPr>
        <w:t>Permintaan</w:t>
      </w:r>
      <w:proofErr w:type="spellEnd"/>
      <w:r w:rsidR="00324E11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324E11">
        <w:rPr>
          <w:rFonts w:ascii="Constantia" w:eastAsia="Times New Roman" w:hAnsi="Constantia" w:cs="Times New Roman"/>
          <w:kern w:val="0"/>
          <w:szCs w:val="24"/>
          <w14:ligatures w14:val="none"/>
        </w:rPr>
        <w:t>udang</w:t>
      </w:r>
      <w:proofErr w:type="spellEnd"/>
      <w:r w:rsidR="00324E11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324E11">
        <w:rPr>
          <w:rFonts w:ascii="Constantia" w:eastAsia="Times New Roman" w:hAnsi="Constantia" w:cs="Times New Roman"/>
          <w:kern w:val="0"/>
          <w:szCs w:val="24"/>
          <w14:ligatures w14:val="none"/>
        </w:rPr>
        <w:t>vaname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tinggi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baik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di pasar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domestik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maupun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internasional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mendorong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pengembangan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usaha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budidaya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dengan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prospek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ekonomi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menjanjikan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Namun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produksi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benih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vannamei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dari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r w:rsidRPr="009C3D75">
        <w:rPr>
          <w:rFonts w:ascii="Constantia" w:eastAsia="Times New Roman" w:hAnsi="Constantia" w:cs="Times New Roman"/>
          <w:i/>
          <w:iCs/>
          <w:kern w:val="0"/>
          <w:szCs w:val="24"/>
          <w14:ligatures w14:val="none"/>
        </w:rPr>
        <w:t>hatchery</w:t>
      </w:r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belum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sepenuhnya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mampu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memenuhi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kebutuhan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pasar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akibat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tingginya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tingkat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mortalitas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yang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dipengaruhi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oleh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faktor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kualitas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r w:rsidR="00324E11">
        <w:rPr>
          <w:rFonts w:ascii="Constantia" w:eastAsia="Times New Roman" w:hAnsi="Constantia" w:cs="Times New Roman"/>
          <w:kern w:val="0"/>
          <w:szCs w:val="24"/>
          <w14:ligatures w14:val="none"/>
        </w:rPr>
        <w:t>air (</w:t>
      </w:r>
      <w:proofErr w:type="spellStart"/>
      <w:r w:rsidR="00FE11BD">
        <w:rPr>
          <w:rFonts w:ascii="Constantia" w:eastAsia="Times New Roman" w:hAnsi="Constantia" w:cs="Times New Roman"/>
          <w:kern w:val="0"/>
          <w:szCs w:val="24"/>
          <w14:ligatures w14:val="none"/>
        </w:rPr>
        <w:t>Cahyanurani</w:t>
      </w:r>
      <w:proofErr w:type="spellEnd"/>
      <w:r w:rsidR="00FE11BD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&amp; </w:t>
      </w:r>
      <w:proofErr w:type="spellStart"/>
      <w:r w:rsidR="00324E11">
        <w:rPr>
          <w:rFonts w:ascii="Constantia" w:eastAsia="Times New Roman" w:hAnsi="Constantia" w:cs="Times New Roman"/>
          <w:kern w:val="0"/>
          <w:szCs w:val="24"/>
          <w14:ligatures w14:val="none"/>
        </w:rPr>
        <w:lastRenderedPageBreak/>
        <w:t>Dowansiba</w:t>
      </w:r>
      <w:proofErr w:type="spellEnd"/>
      <w:r w:rsidR="00324E11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2022). </w:t>
      </w:r>
      <w:proofErr w:type="spellStart"/>
      <w:r w:rsidR="00324E11">
        <w:rPr>
          <w:rFonts w:ascii="Constantia" w:eastAsia="Times New Roman" w:hAnsi="Constantia" w:cs="Times New Roman"/>
          <w:kern w:val="0"/>
          <w:szCs w:val="24"/>
          <w14:ligatures w14:val="none"/>
        </w:rPr>
        <w:t>Udang</w:t>
      </w:r>
      <w:proofErr w:type="spellEnd"/>
      <w:r w:rsidR="00324E11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324E11">
        <w:rPr>
          <w:rFonts w:ascii="Constantia" w:eastAsia="Times New Roman" w:hAnsi="Constantia" w:cs="Times New Roman"/>
          <w:kern w:val="0"/>
          <w:szCs w:val="24"/>
          <w14:ligatures w14:val="none"/>
        </w:rPr>
        <w:t>vaname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memiliki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sejumlah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keunggulan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dalam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budidaya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tambak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antara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lain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responsif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terhadap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pakan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tahan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terhadap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penyakit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dan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kualitas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lingkungan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buruk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pertumbuhan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cepat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tingkat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kelangsungan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hidup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tinggi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serta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waktu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pemeliharaan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relatif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singkat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(90–100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hari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per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siklus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) (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Purnamasari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dkk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., 2017; </w:t>
      </w:r>
      <w:proofErr w:type="spellStart"/>
      <w:r w:rsidR="00FC36AD">
        <w:rPr>
          <w:rFonts w:ascii="Constantia" w:eastAsia="Times New Roman" w:hAnsi="Constantia" w:cs="Times New Roman"/>
          <w:kern w:val="0"/>
          <w:szCs w:val="24"/>
          <w14:ligatures w14:val="none"/>
        </w:rPr>
        <w:t>Mangampa</w:t>
      </w:r>
      <w:proofErr w:type="spellEnd"/>
      <w:r w:rsidR="00FC36AD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dan </w:t>
      </w:r>
      <w:proofErr w:type="spellStart"/>
      <w:r w:rsidR="00FC36AD">
        <w:rPr>
          <w:rFonts w:ascii="Constantia" w:eastAsia="Times New Roman" w:hAnsi="Constantia" w:cs="Times New Roman"/>
          <w:kern w:val="0"/>
          <w:szCs w:val="24"/>
          <w14:ligatures w14:val="none"/>
        </w:rPr>
        <w:t>Suwoyo</w:t>
      </w:r>
      <w:proofErr w:type="spellEnd"/>
      <w:r w:rsidR="00FC36AD">
        <w:rPr>
          <w:rFonts w:ascii="Constantia" w:eastAsia="Times New Roman" w:hAnsi="Constantia" w:cs="Times New Roman"/>
          <w:kern w:val="0"/>
          <w:szCs w:val="24"/>
          <w14:ligatures w14:val="none"/>
        </w:rPr>
        <w:t>, 2010</w:t>
      </w:r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).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Keberhasilan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budidaya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dipengaruhi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oleh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pemilihan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lokasi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tepat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yang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mempertimbangkan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topografi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sistem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pengairan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ekosistem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dan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kondisi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iklim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(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Suharyadi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, 2011).</w:t>
      </w:r>
    </w:p>
    <w:p w14:paraId="7B7C4671" w14:textId="0214C798" w:rsidR="009C3D75" w:rsidRPr="009C3D75" w:rsidRDefault="009C3D75" w:rsidP="00411AA8">
      <w:pPr>
        <w:spacing w:after="0" w:line="276" w:lineRule="auto"/>
        <w:ind w:firstLine="720"/>
        <w:contextualSpacing/>
        <w:jc w:val="both"/>
        <w:rPr>
          <w:rFonts w:ascii="Constantia" w:eastAsia="Times New Roman" w:hAnsi="Constantia" w:cs="Times New Roman"/>
          <w:kern w:val="0"/>
          <w:szCs w:val="24"/>
          <w14:ligatures w14:val="none"/>
        </w:rPr>
      </w:pP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Manajemen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kualitas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air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mempunyai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peran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sangat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pen</w:t>
      </w:r>
      <w:r w:rsidR="00324E11">
        <w:rPr>
          <w:rFonts w:ascii="Constantia" w:eastAsia="Times New Roman" w:hAnsi="Constantia" w:cs="Times New Roman"/>
          <w:kern w:val="0"/>
          <w:szCs w:val="24"/>
          <w14:ligatures w14:val="none"/>
        </w:rPr>
        <w:t>ting</w:t>
      </w:r>
      <w:proofErr w:type="spellEnd"/>
      <w:r w:rsidR="00324E11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324E11">
        <w:rPr>
          <w:rFonts w:ascii="Constantia" w:eastAsia="Times New Roman" w:hAnsi="Constantia" w:cs="Times New Roman"/>
          <w:kern w:val="0"/>
          <w:szCs w:val="24"/>
          <w14:ligatures w14:val="none"/>
        </w:rPr>
        <w:t>dalam</w:t>
      </w:r>
      <w:proofErr w:type="spellEnd"/>
      <w:r w:rsidR="00324E11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324E11">
        <w:rPr>
          <w:rFonts w:ascii="Constantia" w:eastAsia="Times New Roman" w:hAnsi="Constantia" w:cs="Times New Roman"/>
          <w:kern w:val="0"/>
          <w:szCs w:val="24"/>
          <w14:ligatures w14:val="none"/>
        </w:rPr>
        <w:t>budidaya</w:t>
      </w:r>
      <w:proofErr w:type="spellEnd"/>
      <w:r w:rsidR="00324E11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324E11">
        <w:rPr>
          <w:rFonts w:ascii="Constantia" w:eastAsia="Times New Roman" w:hAnsi="Constantia" w:cs="Times New Roman"/>
          <w:kern w:val="0"/>
          <w:szCs w:val="24"/>
          <w14:ligatures w14:val="none"/>
        </w:rPr>
        <w:t>udang</w:t>
      </w:r>
      <w:proofErr w:type="spellEnd"/>
      <w:r w:rsidR="00324E11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324E11">
        <w:rPr>
          <w:rFonts w:ascii="Constantia" w:eastAsia="Times New Roman" w:hAnsi="Constantia" w:cs="Times New Roman"/>
          <w:kern w:val="0"/>
          <w:szCs w:val="24"/>
          <w14:ligatures w14:val="none"/>
        </w:rPr>
        <w:t>vaname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Kualitas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air yang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buruk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dapat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menyebabkan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stres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pada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menurunkan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tingkat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kelangsungan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hidup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dan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meningkatkan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kerenta</w:t>
      </w:r>
      <w:r w:rsidR="00FC36AD">
        <w:rPr>
          <w:rFonts w:ascii="Constantia" w:eastAsia="Times New Roman" w:hAnsi="Constantia" w:cs="Times New Roman"/>
          <w:kern w:val="0"/>
          <w:szCs w:val="24"/>
          <w14:ligatures w14:val="none"/>
        </w:rPr>
        <w:t>nan</w:t>
      </w:r>
      <w:proofErr w:type="spellEnd"/>
      <w:r w:rsidR="00FC36AD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FC36AD">
        <w:rPr>
          <w:rFonts w:ascii="Constantia" w:eastAsia="Times New Roman" w:hAnsi="Constantia" w:cs="Times New Roman"/>
          <w:kern w:val="0"/>
          <w:szCs w:val="24"/>
          <w14:ligatures w14:val="none"/>
        </w:rPr>
        <w:t>terhadap</w:t>
      </w:r>
      <w:proofErr w:type="spellEnd"/>
      <w:r w:rsidR="00FC36AD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FC36AD">
        <w:rPr>
          <w:rFonts w:ascii="Constantia" w:eastAsia="Times New Roman" w:hAnsi="Constantia" w:cs="Times New Roman"/>
          <w:kern w:val="0"/>
          <w:szCs w:val="24"/>
          <w14:ligatures w14:val="none"/>
        </w:rPr>
        <w:t>penyakit</w:t>
      </w:r>
      <w:proofErr w:type="spellEnd"/>
      <w:r w:rsidR="00FC36AD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(Janna </w:t>
      </w:r>
      <w:proofErr w:type="spellStart"/>
      <w:r w:rsidR="009703BB">
        <w:rPr>
          <w:rFonts w:ascii="Constantia" w:eastAsia="Times New Roman" w:hAnsi="Constantia" w:cs="Times New Roman"/>
          <w:kern w:val="0"/>
          <w:szCs w:val="24"/>
          <w14:ligatures w14:val="none"/>
        </w:rPr>
        <w:t>dkk</w:t>
      </w:r>
      <w:proofErr w:type="spellEnd"/>
      <w:r w:rsidR="00FC36AD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.</w:t>
      </w:r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2022). Parameter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kualitas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air yang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mempengaruhi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pertumbuhan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dan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kelangsungan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hidup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meliputi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suhu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kandungan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oksigen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terlarut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pH,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salinitas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kecerahan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ammonia,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nitrit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dan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nitrat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(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Supono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2018;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Umidayati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dkk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., 2021).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Pengawasan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dan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pengendalian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parameter-parameter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ini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penting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mendukung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pertumbuhan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optimal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vannamei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dan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meningkatkan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produktivitas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tambak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.</w:t>
      </w:r>
    </w:p>
    <w:p w14:paraId="69A75E13" w14:textId="77CE73BF" w:rsidR="009C3D75" w:rsidRDefault="00324E11" w:rsidP="00411AA8">
      <w:pPr>
        <w:spacing w:after="120" w:line="276" w:lineRule="auto"/>
        <w:ind w:firstLine="720"/>
        <w:contextualSpacing/>
        <w:jc w:val="both"/>
        <w:rPr>
          <w:rFonts w:ascii="Constantia" w:eastAsia="Times New Roman" w:hAnsi="Constantia" w:cs="Times New Roman"/>
          <w:kern w:val="0"/>
          <w:szCs w:val="24"/>
          <w14:ligatures w14:val="none"/>
        </w:rPr>
      </w:pPr>
      <w:proofErr w:type="spellStart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Udang</w:t>
      </w:r>
      <w:proofErr w:type="spellEnd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vaname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juga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memiliki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nilai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gizi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tinggi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sebagai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sumber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protein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hewani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dengan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kadar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kolesterol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lebih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rendah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dibandingkan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hewan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mamalia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sehingga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menjadi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pilihan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konsumen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domestik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dan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internasional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(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Darmono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1991; Maharani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dkk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., 2009). Di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Desa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Pasar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Bembah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Kabupaten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Bengkulu Utara, Daerah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ini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memiliki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potensi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ya</w:t>
      </w:r>
      <w:r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ng </w:t>
      </w:r>
      <w:proofErr w:type="spellStart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baik</w:t>
      </w:r>
      <w:proofErr w:type="spellEnd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dalam</w:t>
      </w:r>
      <w:proofErr w:type="spellEnd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budidaya</w:t>
      </w:r>
      <w:proofErr w:type="spellEnd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udang</w:t>
      </w:r>
      <w:proofErr w:type="spellEnd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vaname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meskipun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keberhasilannya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belum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dapat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dipastikan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secara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menyeluruh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Keberhasilan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budidaya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udang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vaname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sangat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bergantung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pada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manajemen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kualitas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air. Oleh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karena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itu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perlu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dilakukan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pemantauan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kualitas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air di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tambak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intensif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.</w:t>
      </w:r>
    </w:p>
    <w:p w14:paraId="1A9633C4" w14:textId="77777777" w:rsidR="00411AA8" w:rsidRPr="009C3D75" w:rsidRDefault="00411AA8" w:rsidP="00411AA8">
      <w:pPr>
        <w:spacing w:after="120" w:line="276" w:lineRule="auto"/>
        <w:ind w:firstLine="720"/>
        <w:contextualSpacing/>
        <w:jc w:val="both"/>
        <w:rPr>
          <w:rFonts w:ascii="Constantia" w:eastAsia="Times New Roman" w:hAnsi="Constantia" w:cs="Times New Roman"/>
          <w:kern w:val="0"/>
          <w:szCs w:val="24"/>
          <w14:ligatures w14:val="none"/>
        </w:rPr>
      </w:pPr>
    </w:p>
    <w:p w14:paraId="5FA05338" w14:textId="77777777" w:rsidR="00411AA8" w:rsidRDefault="009C3D75" w:rsidP="00411AA8">
      <w:pPr>
        <w:spacing w:after="120" w:line="276" w:lineRule="auto"/>
        <w:jc w:val="center"/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</w:pPr>
      <w:r w:rsidRPr="009C3D75"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  <w:t>METODE</w:t>
      </w:r>
    </w:p>
    <w:p w14:paraId="0CD5379B" w14:textId="77777777" w:rsidR="00411AA8" w:rsidRDefault="009C3D75" w:rsidP="00411AA8">
      <w:pPr>
        <w:spacing w:after="120" w:line="276" w:lineRule="auto"/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</w:pPr>
      <w:r w:rsidRPr="009C3D75"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  <w:t xml:space="preserve">Waktu dan Lokasi </w:t>
      </w:r>
      <w:proofErr w:type="spellStart"/>
      <w:r w:rsidRPr="009C3D75"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  <w:t>Penelitian</w:t>
      </w:r>
      <w:proofErr w:type="spellEnd"/>
    </w:p>
    <w:p w14:paraId="26591A09" w14:textId="77777777" w:rsidR="00411AA8" w:rsidRDefault="00411AA8" w:rsidP="00411AA8">
      <w:pPr>
        <w:spacing w:after="120" w:line="276" w:lineRule="auto"/>
        <w:ind w:firstLine="709"/>
        <w:jc w:val="both"/>
        <w:rPr>
          <w:rFonts w:ascii="Constantia" w:eastAsia="Times New Roman" w:hAnsi="Constantia" w:cs="Times New Roman"/>
          <w:kern w:val="0"/>
          <w:szCs w:val="24"/>
          <w14:ligatures w14:val="none"/>
        </w:rPr>
      </w:pPr>
      <w:proofErr w:type="spellStart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Studi</w:t>
      </w:r>
      <w:proofErr w:type="spellEnd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ini</w:t>
      </w:r>
      <w:proofErr w:type="spellEnd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dilaksanakan</w:t>
      </w:r>
      <w:proofErr w:type="spellEnd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pada </w:t>
      </w:r>
      <w:proofErr w:type="spellStart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b</w:t>
      </w:r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ulan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Oktober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hingga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Desember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2025 di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Desa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Pasar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Bembah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Kecamatan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Air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Napal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Kabupaten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Bengkulu Utara,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Provinsi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Bengkulu. Lokasi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penelitian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mencakup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beberapa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kolam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pembesaran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udang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vannamei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di PT</w:t>
      </w:r>
      <w:r>
        <w:rPr>
          <w:rFonts w:ascii="Constantia" w:eastAsia="Times New Roman" w:hAnsi="Constantia" w:cs="Times New Roman"/>
          <w:kern w:val="0"/>
          <w:szCs w:val="24"/>
          <w14:ligatures w14:val="none"/>
        </w:rPr>
        <w:t>.</w:t>
      </w:r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Laut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Biru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Bengkulu,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yaitu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kolam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A1, A2, A3, A11, dan A12. </w:t>
      </w:r>
    </w:p>
    <w:p w14:paraId="6205D8E5" w14:textId="43488BB5" w:rsidR="009C3D75" w:rsidRPr="00411AA8" w:rsidRDefault="009C3D75" w:rsidP="00411AA8">
      <w:pPr>
        <w:spacing w:after="120" w:line="276" w:lineRule="auto"/>
        <w:jc w:val="both"/>
        <w:rPr>
          <w:rFonts w:ascii="Constantia" w:eastAsia="Times New Roman" w:hAnsi="Constantia" w:cs="Times New Roman"/>
          <w:kern w:val="0"/>
          <w:szCs w:val="24"/>
          <w14:ligatures w14:val="none"/>
        </w:rPr>
      </w:pPr>
      <w:r w:rsidRPr="009C3D75"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  <w:t xml:space="preserve">Alat dan </w:t>
      </w:r>
      <w:proofErr w:type="spellStart"/>
      <w:r w:rsidRPr="009C3D75"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  <w:t>Bahan</w:t>
      </w:r>
      <w:proofErr w:type="spellEnd"/>
      <w:r w:rsidRPr="009C3D75"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  <w:t xml:space="preserve"> </w:t>
      </w:r>
    </w:p>
    <w:p w14:paraId="155EC606" w14:textId="77777777" w:rsidR="009C3D75" w:rsidRPr="009C3D75" w:rsidRDefault="009C3D75" w:rsidP="00411AA8">
      <w:pPr>
        <w:spacing w:after="120" w:line="276" w:lineRule="auto"/>
        <w:ind w:firstLine="720"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Alat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digunakan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meliputi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YSI Pro 20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mengukur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kadar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oksigen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terlarut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(DO) dan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suhu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air, pH meter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mengukur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derajat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keasaman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atau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kebasaan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air, test kit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warna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mengukur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kadar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nitrit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serta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secchi</w:t>
      </w:r>
      <w:proofErr w:type="spellEnd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 xml:space="preserve"> disk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mengetahui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kecerahan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botol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sampel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digunakan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menampung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sampel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air, dan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lastRenderedPageBreak/>
        <w:t>aquades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digunakan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kalibrasi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alat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pengukuran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kualitas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Bahan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utama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diuji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adalah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tambak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dari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kolam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A1, A2, A3, A11 dan A12.</w:t>
      </w:r>
    </w:p>
    <w:p w14:paraId="70EAA118" w14:textId="77777777" w:rsidR="009C3D75" w:rsidRPr="009C3D75" w:rsidRDefault="009C3D75" w:rsidP="00411AA8">
      <w:pPr>
        <w:spacing w:after="120" w:line="276" w:lineRule="auto"/>
        <w:jc w:val="both"/>
        <w:rPr>
          <w:rFonts w:ascii="Constantia" w:eastAsia="Calibri" w:hAnsi="Constantia" w:cs="Times New Roman"/>
          <w:color w:val="0070C0"/>
          <w:kern w:val="0"/>
          <w:szCs w:val="24"/>
          <w14:ligatures w14:val="none"/>
        </w:rPr>
      </w:pPr>
      <w:proofErr w:type="spellStart"/>
      <w:r w:rsidRPr="009C3D75"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  <w:t>Metode</w:t>
      </w:r>
      <w:proofErr w:type="spellEnd"/>
      <w:r w:rsidRPr="009C3D75"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  <w:t>Penelitian</w:t>
      </w:r>
      <w:proofErr w:type="spellEnd"/>
    </w:p>
    <w:p w14:paraId="7432F972" w14:textId="59BAE1D6" w:rsidR="009C3D75" w:rsidRPr="009C3D75" w:rsidRDefault="009C3D75" w:rsidP="00411AA8">
      <w:pPr>
        <w:widowControl w:val="0"/>
        <w:autoSpaceDE w:val="0"/>
        <w:autoSpaceDN w:val="0"/>
        <w:spacing w:after="120" w:line="276" w:lineRule="auto"/>
        <w:ind w:right="6" w:firstLine="720"/>
        <w:jc w:val="both"/>
        <w:rPr>
          <w:rFonts w:ascii="Constantia" w:hAnsi="Constantia" w:cs="Times New Roman"/>
          <w:kern w:val="0"/>
          <w:szCs w:val="24"/>
          <w14:ligatures w14:val="none"/>
        </w:rPr>
      </w:pP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Metode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pengumpulan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data yang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digunakan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adalah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metode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deskriptif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Metode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ini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bertujuan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meneliti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suatu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objek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kondisi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atau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peristiwa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tertentu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dengan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cara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menyajikan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hasil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penelitian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secara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deskriptif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Ciri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utama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metode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deskriptif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adalah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memusatkan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perhatian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pada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permasalahan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bersifat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aktual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dan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praktis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kemudian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menyusunnya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secara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sistematis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menjelaskan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serta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menganalisis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permasalahan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tersebut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(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Firmansyah</w:t>
      </w:r>
      <w:proofErr w:type="spellEnd"/>
      <w:r w:rsidR="001368DF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703BB">
        <w:rPr>
          <w:rFonts w:ascii="Constantia" w:eastAsia="Times New Roman" w:hAnsi="Constantia" w:cs="Times New Roman"/>
          <w:kern w:val="0"/>
          <w:szCs w:val="24"/>
          <w14:ligatures w14:val="none"/>
        </w:rPr>
        <w:t>dkk</w:t>
      </w:r>
      <w:proofErr w:type="spellEnd"/>
      <w:r w:rsidR="001368DF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.</w:t>
      </w:r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2021). </w:t>
      </w:r>
      <w:proofErr w:type="spellStart"/>
      <w:r w:rsidRPr="009C3D75">
        <w:rPr>
          <w:rFonts w:ascii="Constantia" w:hAnsi="Constantia" w:cs="Times New Roman"/>
          <w:kern w:val="0"/>
          <w:szCs w:val="24"/>
          <w14:ligatures w14:val="none"/>
        </w:rPr>
        <w:t>Kegiatan</w:t>
      </w:r>
      <w:proofErr w:type="spellEnd"/>
      <w:r w:rsidRPr="009C3D75">
        <w:rPr>
          <w:rFonts w:ascii="Constantia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hAnsi="Constantia" w:cs="Times New Roman"/>
          <w:kern w:val="0"/>
          <w:szCs w:val="24"/>
          <w14:ligatures w14:val="none"/>
        </w:rPr>
        <w:t>pengontrola</w:t>
      </w:r>
      <w:r w:rsidR="00324E11">
        <w:rPr>
          <w:rFonts w:ascii="Constantia" w:hAnsi="Constantia" w:cs="Times New Roman"/>
          <w:kern w:val="0"/>
          <w:szCs w:val="24"/>
          <w14:ligatures w14:val="none"/>
        </w:rPr>
        <w:t>n</w:t>
      </w:r>
      <w:proofErr w:type="spellEnd"/>
      <w:r w:rsidR="00324E11">
        <w:rPr>
          <w:rFonts w:ascii="Constantia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324E11">
        <w:rPr>
          <w:rFonts w:ascii="Constantia" w:hAnsi="Constantia" w:cs="Times New Roman"/>
          <w:kern w:val="0"/>
          <w:szCs w:val="24"/>
          <w14:ligatures w14:val="none"/>
        </w:rPr>
        <w:t>kualitas</w:t>
      </w:r>
      <w:proofErr w:type="spellEnd"/>
      <w:r w:rsidR="00324E11">
        <w:rPr>
          <w:rFonts w:ascii="Constantia" w:hAnsi="Constantia" w:cs="Times New Roman"/>
          <w:kern w:val="0"/>
          <w:szCs w:val="24"/>
          <w14:ligatures w14:val="none"/>
        </w:rPr>
        <w:t xml:space="preserve"> air </w:t>
      </w:r>
      <w:proofErr w:type="spellStart"/>
      <w:r w:rsidR="00324E11">
        <w:rPr>
          <w:rFonts w:ascii="Constantia" w:hAnsi="Constantia" w:cs="Times New Roman"/>
          <w:kern w:val="0"/>
          <w:szCs w:val="24"/>
          <w14:ligatures w14:val="none"/>
        </w:rPr>
        <w:t>tambak</w:t>
      </w:r>
      <w:proofErr w:type="spellEnd"/>
      <w:r w:rsidR="00324E11">
        <w:rPr>
          <w:rFonts w:ascii="Constantia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324E11">
        <w:rPr>
          <w:rFonts w:ascii="Constantia" w:hAnsi="Constantia" w:cs="Times New Roman"/>
          <w:kern w:val="0"/>
          <w:szCs w:val="24"/>
          <w14:ligatures w14:val="none"/>
        </w:rPr>
        <w:t>udang</w:t>
      </w:r>
      <w:proofErr w:type="spellEnd"/>
      <w:r w:rsidR="00324E11">
        <w:rPr>
          <w:rFonts w:ascii="Constantia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324E11">
        <w:rPr>
          <w:rFonts w:ascii="Constantia" w:hAnsi="Constantia" w:cs="Times New Roman"/>
          <w:kern w:val="0"/>
          <w:szCs w:val="24"/>
          <w14:ligatures w14:val="none"/>
        </w:rPr>
        <w:t>vaname</w:t>
      </w:r>
      <w:proofErr w:type="spellEnd"/>
      <w:r w:rsidRPr="009C3D75">
        <w:rPr>
          <w:rFonts w:ascii="Constantia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hAnsi="Constantia" w:cs="Times New Roman"/>
          <w:kern w:val="0"/>
          <w:szCs w:val="24"/>
          <w14:ligatures w14:val="none"/>
        </w:rPr>
        <w:t>dilakukan</w:t>
      </w:r>
      <w:proofErr w:type="spellEnd"/>
      <w:r w:rsidRPr="009C3D75">
        <w:rPr>
          <w:rFonts w:ascii="Constantia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hAnsi="Constantia" w:cs="Times New Roman"/>
          <w:kern w:val="0"/>
          <w:szCs w:val="24"/>
          <w14:ligatures w14:val="none"/>
        </w:rPr>
        <w:t>dengan</w:t>
      </w:r>
      <w:proofErr w:type="spellEnd"/>
      <w:r w:rsidRPr="009C3D75">
        <w:rPr>
          <w:rFonts w:ascii="Constantia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hAnsi="Constantia" w:cs="Times New Roman"/>
          <w:kern w:val="0"/>
          <w:szCs w:val="24"/>
          <w14:ligatures w14:val="none"/>
        </w:rPr>
        <w:t>pemantauan</w:t>
      </w:r>
      <w:proofErr w:type="spellEnd"/>
      <w:r w:rsidRPr="009C3D75">
        <w:rPr>
          <w:rFonts w:ascii="Constantia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hAnsi="Constantia" w:cs="Times New Roman"/>
          <w:kern w:val="0"/>
          <w:szCs w:val="24"/>
          <w14:ligatures w14:val="none"/>
        </w:rPr>
        <w:t>harian</w:t>
      </w:r>
      <w:proofErr w:type="spellEnd"/>
      <w:r w:rsidRPr="009C3D75">
        <w:rPr>
          <w:rFonts w:ascii="Constantia" w:hAnsi="Constantia" w:cs="Times New Roman"/>
          <w:kern w:val="0"/>
          <w:szCs w:val="24"/>
          <w14:ligatures w14:val="none"/>
        </w:rPr>
        <w:t xml:space="preserve"> pada lima </w:t>
      </w:r>
      <w:proofErr w:type="spellStart"/>
      <w:r w:rsidRPr="009C3D75">
        <w:rPr>
          <w:rFonts w:ascii="Constantia" w:hAnsi="Constantia" w:cs="Times New Roman"/>
          <w:kern w:val="0"/>
          <w:szCs w:val="24"/>
          <w14:ligatures w14:val="none"/>
        </w:rPr>
        <w:t>kolam</w:t>
      </w:r>
      <w:proofErr w:type="spellEnd"/>
      <w:r w:rsidRPr="009C3D75">
        <w:rPr>
          <w:rFonts w:ascii="Constantia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hAnsi="Constantia" w:cs="Times New Roman"/>
          <w:kern w:val="0"/>
          <w:szCs w:val="24"/>
          <w14:ligatures w14:val="none"/>
        </w:rPr>
        <w:t>berbeda</w:t>
      </w:r>
      <w:proofErr w:type="spellEnd"/>
      <w:r w:rsidRPr="009C3D75">
        <w:rPr>
          <w:rFonts w:ascii="Constantia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hAnsi="Constantia" w:cs="Times New Roman"/>
          <w:kern w:val="0"/>
          <w:szCs w:val="24"/>
          <w14:ligatures w14:val="none"/>
        </w:rPr>
        <w:t>yaitu</w:t>
      </w:r>
      <w:proofErr w:type="spellEnd"/>
      <w:r w:rsidRPr="009C3D75">
        <w:rPr>
          <w:rFonts w:ascii="Constantia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hAnsi="Constantia" w:cs="Times New Roman"/>
          <w:kern w:val="0"/>
          <w:szCs w:val="24"/>
          <w14:ligatures w14:val="none"/>
        </w:rPr>
        <w:t>kolam</w:t>
      </w:r>
      <w:proofErr w:type="spellEnd"/>
      <w:r w:rsidRPr="009C3D75">
        <w:rPr>
          <w:rFonts w:ascii="Constantia" w:hAnsi="Constantia" w:cs="Times New Roman"/>
          <w:kern w:val="0"/>
          <w:szCs w:val="24"/>
          <w14:ligatures w14:val="none"/>
        </w:rPr>
        <w:t xml:space="preserve"> A1, A2, A3, A11, dan A12. Parameter </w:t>
      </w:r>
      <w:proofErr w:type="spellStart"/>
      <w:r w:rsidRPr="009C3D75">
        <w:rPr>
          <w:rFonts w:ascii="Constantia" w:hAnsi="Constantia" w:cs="Times New Roman"/>
          <w:kern w:val="0"/>
          <w:szCs w:val="24"/>
          <w14:ligatures w14:val="none"/>
        </w:rPr>
        <w:t>kualitas</w:t>
      </w:r>
      <w:proofErr w:type="spellEnd"/>
      <w:r w:rsidRPr="009C3D75">
        <w:rPr>
          <w:rFonts w:ascii="Constantia" w:hAnsi="Constantia" w:cs="Times New Roman"/>
          <w:kern w:val="0"/>
          <w:szCs w:val="24"/>
          <w14:ligatures w14:val="none"/>
        </w:rPr>
        <w:t xml:space="preserve"> air yang </w:t>
      </w:r>
      <w:proofErr w:type="spellStart"/>
      <w:r w:rsidRPr="009C3D75">
        <w:rPr>
          <w:rFonts w:ascii="Constantia" w:hAnsi="Constantia" w:cs="Times New Roman"/>
          <w:kern w:val="0"/>
          <w:szCs w:val="24"/>
          <w14:ligatures w14:val="none"/>
        </w:rPr>
        <w:t>dipantau</w:t>
      </w:r>
      <w:proofErr w:type="spellEnd"/>
      <w:r w:rsidRPr="009C3D75">
        <w:rPr>
          <w:rFonts w:ascii="Constantia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hAnsi="Constantia" w:cs="Times New Roman"/>
          <w:kern w:val="0"/>
          <w:szCs w:val="24"/>
          <w14:ligatures w14:val="none"/>
        </w:rPr>
        <w:t>setiap</w:t>
      </w:r>
      <w:proofErr w:type="spellEnd"/>
      <w:r w:rsidRPr="009C3D75">
        <w:rPr>
          <w:rFonts w:ascii="Constantia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hAnsi="Constantia" w:cs="Times New Roman"/>
          <w:kern w:val="0"/>
          <w:szCs w:val="24"/>
          <w14:ligatures w14:val="none"/>
        </w:rPr>
        <w:t>hari</w:t>
      </w:r>
      <w:proofErr w:type="spellEnd"/>
      <w:r w:rsidRPr="009C3D75">
        <w:rPr>
          <w:rFonts w:ascii="Constantia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hAnsi="Constantia" w:cs="Times New Roman"/>
          <w:kern w:val="0"/>
          <w:szCs w:val="24"/>
          <w14:ligatures w14:val="none"/>
        </w:rPr>
        <w:t>meliputi</w:t>
      </w:r>
      <w:proofErr w:type="spellEnd"/>
      <w:r w:rsidRPr="009C3D75">
        <w:rPr>
          <w:rFonts w:ascii="Constantia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hAnsi="Constantia" w:cs="Times New Roman"/>
          <w:kern w:val="0"/>
          <w:szCs w:val="24"/>
          <w14:ligatures w14:val="none"/>
        </w:rPr>
        <w:t>kecerahan</w:t>
      </w:r>
      <w:proofErr w:type="spellEnd"/>
      <w:r w:rsidRPr="009C3D75">
        <w:rPr>
          <w:rFonts w:ascii="Constantia" w:hAnsi="Constantia" w:cs="Times New Roman"/>
          <w:kern w:val="0"/>
          <w:szCs w:val="24"/>
          <w14:ligatures w14:val="none"/>
        </w:rPr>
        <w:t>, pH</w:t>
      </w:r>
      <w:r w:rsidRPr="009C3D75">
        <w:rPr>
          <w:rFonts w:ascii="Constantia" w:hAnsi="Constantia" w:cs="Times New Roman"/>
          <w:i/>
          <w:kern w:val="0"/>
          <w:szCs w:val="24"/>
          <w14:ligatures w14:val="none"/>
        </w:rPr>
        <w:t>, dissolved oxygen</w:t>
      </w:r>
      <w:r w:rsidRPr="009C3D75">
        <w:rPr>
          <w:rFonts w:ascii="Constantia" w:hAnsi="Constantia" w:cs="Times New Roman"/>
          <w:kern w:val="0"/>
          <w:szCs w:val="24"/>
          <w14:ligatures w14:val="none"/>
        </w:rPr>
        <w:t xml:space="preserve"> (DO), dan </w:t>
      </w:r>
      <w:proofErr w:type="spellStart"/>
      <w:r w:rsidRPr="009C3D75">
        <w:rPr>
          <w:rFonts w:ascii="Constantia" w:hAnsi="Constantia" w:cs="Times New Roman"/>
          <w:kern w:val="0"/>
          <w:szCs w:val="24"/>
          <w14:ligatures w14:val="none"/>
        </w:rPr>
        <w:t>suhu</w:t>
      </w:r>
      <w:proofErr w:type="spellEnd"/>
      <w:r w:rsidRPr="009C3D75">
        <w:rPr>
          <w:rFonts w:ascii="Constantia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hAnsi="Constantia" w:cs="Times New Roman"/>
          <w:kern w:val="0"/>
          <w:szCs w:val="24"/>
          <w14:ligatures w14:val="none"/>
        </w:rPr>
        <w:t>sedangkan</w:t>
      </w:r>
      <w:proofErr w:type="spellEnd"/>
      <w:r w:rsidRPr="009C3D75">
        <w:rPr>
          <w:rFonts w:ascii="Constantia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hAnsi="Constantia" w:cs="Times New Roman"/>
          <w:kern w:val="0"/>
          <w:szCs w:val="24"/>
          <w14:ligatures w14:val="none"/>
        </w:rPr>
        <w:t>pengecekan</w:t>
      </w:r>
      <w:proofErr w:type="spellEnd"/>
      <w:r w:rsidRPr="009C3D75">
        <w:rPr>
          <w:rFonts w:ascii="Constantia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hAnsi="Constantia" w:cs="Times New Roman"/>
          <w:kern w:val="0"/>
          <w:szCs w:val="24"/>
          <w14:ligatures w14:val="none"/>
        </w:rPr>
        <w:t>nitrit</w:t>
      </w:r>
      <w:proofErr w:type="spellEnd"/>
      <w:r w:rsidRPr="009C3D75">
        <w:rPr>
          <w:rFonts w:ascii="Constantia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hAnsi="Constantia" w:cs="Times New Roman"/>
          <w:kern w:val="0"/>
          <w:szCs w:val="24"/>
          <w14:ligatures w14:val="none"/>
        </w:rPr>
        <w:t>dilakukan</w:t>
      </w:r>
      <w:proofErr w:type="spellEnd"/>
      <w:r w:rsidRPr="009C3D75">
        <w:rPr>
          <w:rFonts w:ascii="Constantia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hAnsi="Constantia" w:cs="Times New Roman"/>
          <w:kern w:val="0"/>
          <w:szCs w:val="24"/>
          <w14:ligatures w14:val="none"/>
        </w:rPr>
        <w:t>secara</w:t>
      </w:r>
      <w:proofErr w:type="spellEnd"/>
      <w:r w:rsidRPr="009C3D75">
        <w:rPr>
          <w:rFonts w:ascii="Constantia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hAnsi="Constantia" w:cs="Times New Roman"/>
          <w:kern w:val="0"/>
          <w:szCs w:val="24"/>
          <w14:ligatures w14:val="none"/>
        </w:rPr>
        <w:t>mingguan</w:t>
      </w:r>
      <w:proofErr w:type="spellEnd"/>
      <w:r w:rsidRPr="009C3D75">
        <w:rPr>
          <w:rFonts w:ascii="Constantia" w:hAnsi="Constantia" w:cs="Times New Roman"/>
          <w:kern w:val="0"/>
          <w:szCs w:val="24"/>
          <w14:ligatures w14:val="none"/>
        </w:rPr>
        <w:t>.</w:t>
      </w:r>
    </w:p>
    <w:p w14:paraId="629881A0" w14:textId="49B43BD3" w:rsidR="009C3D75" w:rsidRPr="009C3D75" w:rsidRDefault="00411AA8" w:rsidP="00411AA8">
      <w:pPr>
        <w:widowControl w:val="0"/>
        <w:autoSpaceDE w:val="0"/>
        <w:autoSpaceDN w:val="0"/>
        <w:spacing w:after="120" w:line="276" w:lineRule="auto"/>
        <w:ind w:right="6"/>
        <w:jc w:val="both"/>
        <w:rPr>
          <w:rFonts w:ascii="Constantia" w:eastAsia="Times New Roman" w:hAnsi="Constantia" w:cs="Times New Roman"/>
          <w:color w:val="0070C0"/>
          <w:kern w:val="0"/>
          <w:szCs w:val="24"/>
          <w14:ligatures w14:val="none"/>
        </w:rPr>
      </w:pPr>
      <w:proofErr w:type="spellStart"/>
      <w:r>
        <w:rPr>
          <w:rFonts w:ascii="Constantia" w:eastAsia="Times New Roman" w:hAnsi="Constantia" w:cs="Times New Roman"/>
          <w:b/>
          <w:color w:val="0070C0"/>
          <w:kern w:val="0"/>
          <w:szCs w:val="24"/>
          <w14:ligatures w14:val="none"/>
        </w:rPr>
        <w:t>M</w:t>
      </w:r>
      <w:r w:rsidR="009C3D75" w:rsidRPr="009C3D75">
        <w:rPr>
          <w:rFonts w:ascii="Constantia" w:eastAsia="Times New Roman" w:hAnsi="Constantia" w:cs="Times New Roman"/>
          <w:b/>
          <w:color w:val="0070C0"/>
          <w:kern w:val="0"/>
          <w:szCs w:val="24"/>
          <w14:ligatures w14:val="none"/>
        </w:rPr>
        <w:t>etode</w:t>
      </w:r>
      <w:proofErr w:type="spellEnd"/>
      <w:r w:rsidR="009C3D75" w:rsidRPr="009C3D75">
        <w:rPr>
          <w:rFonts w:ascii="Constantia" w:eastAsia="Times New Roman" w:hAnsi="Constantia" w:cs="Times New Roman"/>
          <w:b/>
          <w:color w:val="0070C0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b/>
          <w:color w:val="0070C0"/>
          <w:kern w:val="0"/>
          <w:szCs w:val="24"/>
          <w14:ligatures w14:val="none"/>
        </w:rPr>
        <w:t>Pengumpulan</w:t>
      </w:r>
      <w:proofErr w:type="spellEnd"/>
      <w:r w:rsidR="009C3D75" w:rsidRPr="009C3D75">
        <w:rPr>
          <w:rFonts w:ascii="Constantia" w:eastAsia="Times New Roman" w:hAnsi="Constantia" w:cs="Times New Roman"/>
          <w:b/>
          <w:color w:val="0070C0"/>
          <w:kern w:val="0"/>
          <w:szCs w:val="24"/>
          <w14:ligatures w14:val="none"/>
        </w:rPr>
        <w:t xml:space="preserve"> Data</w:t>
      </w:r>
    </w:p>
    <w:p w14:paraId="0FB1B0AB" w14:textId="77777777" w:rsidR="009C3D75" w:rsidRPr="009C3D75" w:rsidRDefault="009C3D75" w:rsidP="00411AA8">
      <w:pPr>
        <w:widowControl w:val="0"/>
        <w:autoSpaceDE w:val="0"/>
        <w:autoSpaceDN w:val="0"/>
        <w:spacing w:after="120" w:line="276" w:lineRule="auto"/>
        <w:ind w:right="6" w:firstLine="720"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Data primer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diperoleh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melalui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observasi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wawancara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dan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partisipasi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aktif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Observasi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mencakup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pengukuran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pH, DO,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suhu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kecerahan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dan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pengambilan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sampel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analisis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nitrit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di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laboratorium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Wawancara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bertujuan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memahami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praktik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pengelolaan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kualitas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air. Data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sekunder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diperoleh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dari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dokumen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perusahaan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literatur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dan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penelitian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terdahulu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memperkuat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analisis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.</w:t>
      </w:r>
    </w:p>
    <w:p w14:paraId="2ED345EC" w14:textId="77777777" w:rsidR="009C3D75" w:rsidRPr="00411AA8" w:rsidRDefault="009C3D75" w:rsidP="00411AA8">
      <w:pPr>
        <w:widowControl w:val="0"/>
        <w:autoSpaceDE w:val="0"/>
        <w:autoSpaceDN w:val="0"/>
        <w:spacing w:after="120" w:line="276" w:lineRule="auto"/>
        <w:ind w:right="6"/>
        <w:jc w:val="both"/>
        <w:rPr>
          <w:rFonts w:ascii="Constantia" w:eastAsia="Times New Roman" w:hAnsi="Constantia" w:cs="Times New Roman"/>
          <w:b/>
          <w:color w:val="2E74B5" w:themeColor="accent5" w:themeShade="BF"/>
          <w:kern w:val="0"/>
          <w:szCs w:val="24"/>
          <w14:ligatures w14:val="none"/>
        </w:rPr>
      </w:pPr>
      <w:proofErr w:type="spellStart"/>
      <w:r w:rsidRPr="00411AA8">
        <w:rPr>
          <w:rFonts w:ascii="Constantia" w:eastAsia="Times New Roman" w:hAnsi="Constantia" w:cs="Times New Roman"/>
          <w:b/>
          <w:color w:val="2E74B5" w:themeColor="accent5" w:themeShade="BF"/>
          <w:kern w:val="0"/>
          <w:szCs w:val="24"/>
          <w14:ligatures w14:val="none"/>
        </w:rPr>
        <w:t>Analisis</w:t>
      </w:r>
      <w:proofErr w:type="spellEnd"/>
      <w:r w:rsidRPr="00411AA8">
        <w:rPr>
          <w:rFonts w:ascii="Constantia" w:eastAsia="Times New Roman" w:hAnsi="Constantia" w:cs="Times New Roman"/>
          <w:b/>
          <w:color w:val="2E74B5" w:themeColor="accent5" w:themeShade="BF"/>
          <w:kern w:val="0"/>
          <w:szCs w:val="24"/>
          <w14:ligatures w14:val="none"/>
        </w:rPr>
        <w:t xml:space="preserve"> Data</w:t>
      </w:r>
    </w:p>
    <w:p w14:paraId="7A2E323E" w14:textId="77777777" w:rsidR="009C3D75" w:rsidRPr="009C3D75" w:rsidRDefault="009C3D75" w:rsidP="009C3D75">
      <w:pPr>
        <w:widowControl w:val="0"/>
        <w:autoSpaceDE w:val="0"/>
        <w:autoSpaceDN w:val="0"/>
        <w:spacing w:after="0" w:line="276" w:lineRule="auto"/>
        <w:ind w:right="4" w:firstLine="720"/>
        <w:contextualSpacing/>
        <w:jc w:val="both"/>
        <w:rPr>
          <w:rFonts w:ascii="Constantia" w:eastAsia="Times New Roman" w:hAnsi="Constantia" w:cs="Times New Roman"/>
          <w:kern w:val="0"/>
          <w:szCs w:val="24"/>
          <w14:ligatures w14:val="none"/>
        </w:rPr>
      </w:pP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Setelah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melakukan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pengumpulan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data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dari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pengukuran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parameter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kualitas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air. Data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dianalisis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secara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deskriptif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menghitung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rata-rata,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rentang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dan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standar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deviasi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serta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dibandingkan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dengan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standar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kualitas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air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mengidentifikasi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parameter yang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tidak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sesuai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.</w:t>
      </w:r>
    </w:p>
    <w:p w14:paraId="1F8D5062" w14:textId="77777777" w:rsidR="009C3D75" w:rsidRPr="009C3D75" w:rsidRDefault="009C3D75" w:rsidP="009C3D75">
      <w:pPr>
        <w:widowControl w:val="0"/>
        <w:autoSpaceDE w:val="0"/>
        <w:autoSpaceDN w:val="0"/>
        <w:spacing w:after="0" w:line="276" w:lineRule="auto"/>
        <w:ind w:right="4" w:firstLine="720"/>
        <w:contextualSpacing/>
        <w:jc w:val="both"/>
        <w:rPr>
          <w:rFonts w:ascii="Constantia" w:eastAsia="Times New Roman" w:hAnsi="Constantia" w:cs="Times New Roman"/>
          <w:kern w:val="0"/>
          <w:szCs w:val="24"/>
          <w14:ligatures w14:val="none"/>
        </w:rPr>
      </w:pPr>
    </w:p>
    <w:p w14:paraId="594A679D" w14:textId="77777777" w:rsidR="009C3D75" w:rsidRPr="009C3D75" w:rsidRDefault="009C3D75" w:rsidP="009C3D75">
      <w:pPr>
        <w:spacing w:after="0" w:line="276" w:lineRule="auto"/>
        <w:contextualSpacing/>
        <w:jc w:val="center"/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</w:pPr>
      <w:r w:rsidRPr="009C3D75"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  <w:t>HASIL DAN PEMBAHASAN</w:t>
      </w:r>
    </w:p>
    <w:p w14:paraId="1675CBE1" w14:textId="77777777" w:rsidR="009C3D75" w:rsidRPr="009C3D75" w:rsidRDefault="009C3D75" w:rsidP="009C3D75">
      <w:pPr>
        <w:spacing w:after="0" w:line="276" w:lineRule="auto"/>
        <w:contextualSpacing/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</w:pPr>
      <w:r w:rsidRPr="009C3D75"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  <w:t>Hasil</w:t>
      </w:r>
    </w:p>
    <w:p w14:paraId="401B220C" w14:textId="2AE54735" w:rsidR="009C3D75" w:rsidRPr="009C3D75" w:rsidRDefault="009C3D75" w:rsidP="00324E11">
      <w:pPr>
        <w:spacing w:after="120" w:line="276" w:lineRule="auto"/>
        <w:ind w:firstLine="720"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Kabupaten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Bengkulu Utara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memiliki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potensi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lahan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tambak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324E11">
        <w:rPr>
          <w:rFonts w:ascii="Constantia" w:eastAsia="Calibri" w:hAnsi="Constantia" w:cs="Times New Roman"/>
          <w:kern w:val="0"/>
          <w:szCs w:val="24"/>
          <w14:ligatures w14:val="none"/>
        </w:rPr>
        <w:t>vaname</w:t>
      </w:r>
      <w:proofErr w:type="spellEnd"/>
      <w:r w:rsidR="00324E11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terbesar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di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Provinsi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Bengkulu,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yaitu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1.895,21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hektar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(DKP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Provinsi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Bengkulu, 2017),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dengan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kondisi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pesisir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mendukung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budidaya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intensif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serta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berkontribusi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signifikan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terhadap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ekonomi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lokal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Salah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satu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implementasinya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adalah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PT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Laut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Biru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Bengkulu,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beroperasi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sejak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2018 di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Kecamatan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Napal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Kelurahan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Pasar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Bembah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Perusahaan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ini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memiliki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24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petak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tambak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terdiri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atas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11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petak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sistem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intensif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dan 1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petak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semi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intensif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serta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dilengkapi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fasilitas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pendukung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seperti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gudang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pakan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kantor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administrasi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kantin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dan 10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kamar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r w:rsidRPr="00324E11">
        <w:rPr>
          <w:rFonts w:ascii="Constantia" w:eastAsia="Calibri" w:hAnsi="Constantia" w:cs="Times New Roman"/>
          <w:i/>
          <w:kern w:val="0"/>
          <w:szCs w:val="24"/>
          <w14:ligatures w14:val="none"/>
        </w:rPr>
        <w:t>feeder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Lokasinya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hanya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berjarak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gram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200</w:t>
      </w:r>
      <w:r w:rsidR="00411AA8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lastRenderedPageBreak/>
        <w:t>meter</w:t>
      </w:r>
      <w:proofErr w:type="gram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dari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jalan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raya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mendukung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efisiensi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logistik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tanpa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mengorbankan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kualitas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lingkungan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Pada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penelitian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ini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pengambilan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data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difokuskan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pada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kolam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A1, A2, A3, A11, dan A12. Gambaran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umum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lokasi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penelitian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dapat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dilihat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pada </w:t>
      </w:r>
      <w:r w:rsidRPr="00411AA8">
        <w:rPr>
          <w:rFonts w:ascii="Constantia" w:eastAsia="Calibri" w:hAnsi="Constantia" w:cs="Times New Roman"/>
          <w:b/>
          <w:bCs/>
          <w:color w:val="2E74B5" w:themeColor="accent5" w:themeShade="BF"/>
          <w:kern w:val="0"/>
          <w:szCs w:val="24"/>
          <w14:ligatures w14:val="none"/>
        </w:rPr>
        <w:t>Gambar 1</w:t>
      </w:r>
      <w:r w:rsidRPr="009C3D75">
        <w:rPr>
          <w:rFonts w:ascii="Constantia" w:eastAsia="Calibri" w:hAnsi="Constantia" w:cs="Times New Roman"/>
          <w:b/>
          <w:bCs/>
          <w:kern w:val="0"/>
          <w:szCs w:val="24"/>
          <w14:ligatures w14:val="none"/>
        </w:rPr>
        <w:t>.</w:t>
      </w:r>
    </w:p>
    <w:tbl>
      <w:tblPr>
        <w:tblStyle w:val="TableGrid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2264"/>
        <w:gridCol w:w="2264"/>
        <w:gridCol w:w="2286"/>
      </w:tblGrid>
      <w:tr w:rsidR="009C3D75" w:rsidRPr="009C3D75" w14:paraId="107989B7" w14:textId="77777777" w:rsidTr="00411AA8">
        <w:trPr>
          <w:trHeight w:val="629"/>
          <w:jc w:val="center"/>
        </w:trPr>
        <w:tc>
          <w:tcPr>
            <w:tcW w:w="2060" w:type="dxa"/>
          </w:tcPr>
          <w:p w14:paraId="6BF5FFBF" w14:textId="77777777" w:rsidR="009C3D75" w:rsidRPr="00324E11" w:rsidRDefault="009C3D75" w:rsidP="00411AA8">
            <w:pPr>
              <w:spacing w:line="276" w:lineRule="auto"/>
              <w:contextualSpacing/>
              <w:jc w:val="center"/>
              <w:rPr>
                <w:rFonts w:ascii="Constantia" w:hAnsi="Constantia" w:cs="Times New Roman"/>
              </w:rPr>
            </w:pPr>
            <w:r w:rsidRPr="00324E11">
              <w:rPr>
                <w:rFonts w:ascii="Constantia" w:eastAsia="Times New Roman" w:hAnsi="Constantia" w:cs="Times New Roman"/>
                <w:noProof/>
              </w:rPr>
              <w:drawing>
                <wp:inline distT="0" distB="0" distL="0" distR="0" wp14:anchorId="463788CA" wp14:editId="5B8780A0">
                  <wp:extent cx="1286832" cy="965847"/>
                  <wp:effectExtent l="0" t="0" r="8890" b="5715"/>
                  <wp:docPr id="15" name="Picture 15" descr="C:\Users\Blogger Computer\Downloads\WhatsApp Image 2025-12-13 at 19.22.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logger Computer\Downloads\WhatsApp Image 2025-12-13 at 19.22.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20" cy="974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136F9" w14:textId="6D4E5E54" w:rsidR="009C3D75" w:rsidRPr="00324E11" w:rsidRDefault="009C3D75" w:rsidP="00411AA8">
            <w:pPr>
              <w:pStyle w:val="ListParagraph"/>
              <w:numPr>
                <w:ilvl w:val="0"/>
                <w:numId w:val="31"/>
              </w:num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 xml:space="preserve">Mess </w:t>
            </w:r>
            <w:proofErr w:type="spellStart"/>
            <w:r w:rsidR="00F87159" w:rsidRPr="00324E11">
              <w:rPr>
                <w:rFonts w:ascii="Constantia" w:hAnsi="Constantia" w:cs="Times New Roman"/>
              </w:rPr>
              <w:t>karyawan</w:t>
            </w:r>
            <w:proofErr w:type="spellEnd"/>
          </w:p>
        </w:tc>
        <w:tc>
          <w:tcPr>
            <w:tcW w:w="2316" w:type="dxa"/>
          </w:tcPr>
          <w:p w14:paraId="4786E093" w14:textId="77777777" w:rsidR="009C3D75" w:rsidRPr="00324E11" w:rsidRDefault="009C3D75" w:rsidP="009C3D75">
            <w:pPr>
              <w:spacing w:line="276" w:lineRule="auto"/>
              <w:contextualSpacing/>
              <w:jc w:val="center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/>
                <w:noProof/>
              </w:rPr>
              <w:drawing>
                <wp:inline distT="0" distB="0" distL="0" distR="0" wp14:anchorId="785E72C2" wp14:editId="3F57443F">
                  <wp:extent cx="1287681" cy="966486"/>
                  <wp:effectExtent l="0" t="0" r="8255" b="5080"/>
                  <wp:docPr id="17" name="Picture 17" descr="C:\Users\Blogger Computer\Downloads\WhatsApp Image 2025-12-13 at 19.22.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logger Computer\Downloads\WhatsApp Image 2025-12-13 at 19.22.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089" cy="989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623362" w14:textId="0CA07375" w:rsidR="009C3D75" w:rsidRPr="00324E11" w:rsidRDefault="009C3D75" w:rsidP="009C3D75">
            <w:pPr>
              <w:spacing w:line="276" w:lineRule="auto"/>
              <w:contextualSpacing/>
              <w:jc w:val="center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 xml:space="preserve">(b) </w:t>
            </w:r>
            <w:proofErr w:type="spellStart"/>
            <w:r w:rsidRPr="00324E11">
              <w:rPr>
                <w:rFonts w:ascii="Constantia" w:hAnsi="Constantia" w:cs="Times New Roman"/>
              </w:rPr>
              <w:t>Sumber</w:t>
            </w:r>
            <w:proofErr w:type="spellEnd"/>
            <w:r w:rsidRPr="00324E11">
              <w:rPr>
                <w:rFonts w:ascii="Constantia" w:hAnsi="Constantia" w:cs="Times New Roman"/>
              </w:rPr>
              <w:t xml:space="preserve"> </w:t>
            </w:r>
            <w:r w:rsidR="00F87159" w:rsidRPr="00324E11">
              <w:rPr>
                <w:rFonts w:ascii="Constantia" w:hAnsi="Constantia" w:cs="Times New Roman"/>
              </w:rPr>
              <w:t xml:space="preserve">dan </w:t>
            </w:r>
            <w:proofErr w:type="spellStart"/>
            <w:r w:rsidR="00F87159" w:rsidRPr="00324E11">
              <w:rPr>
                <w:rFonts w:ascii="Constantia" w:hAnsi="Constantia" w:cs="Times New Roman"/>
              </w:rPr>
              <w:t>alat</w:t>
            </w:r>
            <w:proofErr w:type="spellEnd"/>
            <w:r w:rsidR="00F87159" w:rsidRPr="00324E11">
              <w:rPr>
                <w:rFonts w:ascii="Constantia" w:hAnsi="Constantia" w:cs="Times New Roman"/>
              </w:rPr>
              <w:t xml:space="preserve"> </w:t>
            </w:r>
            <w:proofErr w:type="spellStart"/>
            <w:r w:rsidR="00F87159" w:rsidRPr="00324E11">
              <w:rPr>
                <w:rFonts w:ascii="Constantia" w:hAnsi="Constantia" w:cs="Times New Roman"/>
              </w:rPr>
              <w:t>suplai</w:t>
            </w:r>
            <w:proofErr w:type="spellEnd"/>
            <w:r w:rsidR="00F87159" w:rsidRPr="00324E11">
              <w:rPr>
                <w:rFonts w:ascii="Constantia" w:hAnsi="Constantia" w:cs="Times New Roman"/>
              </w:rPr>
              <w:t xml:space="preserve"> air</w:t>
            </w:r>
          </w:p>
        </w:tc>
        <w:tc>
          <w:tcPr>
            <w:tcW w:w="2323" w:type="dxa"/>
          </w:tcPr>
          <w:p w14:paraId="7E59F11E" w14:textId="77777777" w:rsidR="009C3D75" w:rsidRPr="00324E11" w:rsidRDefault="009C3D75" w:rsidP="009C3D75">
            <w:pPr>
              <w:spacing w:line="276" w:lineRule="auto"/>
              <w:contextualSpacing/>
              <w:jc w:val="center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/>
                <w:noProof/>
              </w:rPr>
              <w:drawing>
                <wp:inline distT="0" distB="0" distL="0" distR="0" wp14:anchorId="7F36D5F1" wp14:editId="3C8FAE03">
                  <wp:extent cx="1287683" cy="966486"/>
                  <wp:effectExtent l="0" t="0" r="8255" b="5080"/>
                  <wp:docPr id="18" name="Picture 18" descr="C:\Users\Blogger Computer\Downloads\WhatsApp Image 2025-12-13 at 19.22.18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logger Computer\Downloads\WhatsApp Image 2025-12-13 at 19.22.18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220" cy="986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8406C8" w14:textId="1F41184E" w:rsidR="009C3D75" w:rsidRPr="00324E11" w:rsidRDefault="009C3D75" w:rsidP="009C3D75">
            <w:pPr>
              <w:spacing w:line="276" w:lineRule="auto"/>
              <w:contextualSpacing/>
              <w:jc w:val="center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 xml:space="preserve">(c) Tandon </w:t>
            </w:r>
            <w:r w:rsidR="00F87159" w:rsidRPr="00324E11">
              <w:rPr>
                <w:rFonts w:ascii="Constantia" w:hAnsi="Constantia" w:cs="Times New Roman"/>
              </w:rPr>
              <w:t>air</w:t>
            </w:r>
          </w:p>
        </w:tc>
        <w:tc>
          <w:tcPr>
            <w:tcW w:w="2283" w:type="dxa"/>
          </w:tcPr>
          <w:p w14:paraId="7304FC4C" w14:textId="77777777" w:rsidR="009C3D75" w:rsidRPr="00324E11" w:rsidRDefault="009C3D75" w:rsidP="009C3D75">
            <w:pPr>
              <w:spacing w:line="276" w:lineRule="auto"/>
              <w:contextualSpacing/>
              <w:jc w:val="center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/>
                <w:noProof/>
              </w:rPr>
              <w:drawing>
                <wp:inline distT="0" distB="0" distL="0" distR="0" wp14:anchorId="0DFF6AE7" wp14:editId="1E34363D">
                  <wp:extent cx="1307936" cy="980955"/>
                  <wp:effectExtent l="0" t="0" r="6985" b="0"/>
                  <wp:docPr id="19" name="Picture 19" descr="C:\Users\Blogger Computer\Downloads\WhatsApp Image 2025-12-01 at 19.41.5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logger Computer\Downloads\WhatsApp Image 2025-12-01 at 19.41.5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142" cy="100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4FE10E" w14:textId="13EC9376" w:rsidR="009C3D75" w:rsidRPr="00324E11" w:rsidRDefault="00324E11" w:rsidP="009C3D75">
            <w:pPr>
              <w:spacing w:line="276" w:lineRule="auto"/>
              <w:contextualSpacing/>
              <w:jc w:val="center"/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 xml:space="preserve">(d) </w:t>
            </w:r>
            <w:proofErr w:type="spellStart"/>
            <w:r>
              <w:rPr>
                <w:rFonts w:ascii="Constantia" w:hAnsi="Constantia" w:cs="Times New Roman"/>
              </w:rPr>
              <w:t>Tambak</w:t>
            </w:r>
            <w:proofErr w:type="spellEnd"/>
            <w:r>
              <w:rPr>
                <w:rFonts w:ascii="Constantia" w:hAnsi="Constantia" w:cs="Times New Roman"/>
              </w:rPr>
              <w:t xml:space="preserve"> </w:t>
            </w:r>
            <w:proofErr w:type="spellStart"/>
            <w:r w:rsidR="00F87159">
              <w:rPr>
                <w:rFonts w:ascii="Constantia" w:hAnsi="Constantia" w:cs="Times New Roman"/>
              </w:rPr>
              <w:t>udang</w:t>
            </w:r>
            <w:proofErr w:type="spellEnd"/>
            <w:r w:rsidR="00F87159">
              <w:rPr>
                <w:rFonts w:ascii="Constantia" w:hAnsi="Constantia" w:cs="Times New Roman"/>
              </w:rPr>
              <w:t xml:space="preserve"> </w:t>
            </w:r>
            <w:proofErr w:type="spellStart"/>
            <w:r w:rsidR="00F87159">
              <w:rPr>
                <w:rFonts w:ascii="Constantia" w:hAnsi="Constantia" w:cs="Times New Roman"/>
              </w:rPr>
              <w:t>vaname</w:t>
            </w:r>
            <w:proofErr w:type="spellEnd"/>
            <w:r w:rsidR="009C3D75" w:rsidRPr="00324E11">
              <w:rPr>
                <w:rFonts w:ascii="Constantia" w:hAnsi="Constantia" w:cs="Times New Roman"/>
              </w:rPr>
              <w:t xml:space="preserve"> </w:t>
            </w:r>
          </w:p>
        </w:tc>
      </w:tr>
      <w:tr w:rsidR="009C3D75" w:rsidRPr="009C3D75" w14:paraId="4ECDB2B8" w14:textId="77777777" w:rsidTr="00411AA8">
        <w:trPr>
          <w:trHeight w:val="328"/>
          <w:jc w:val="center"/>
        </w:trPr>
        <w:tc>
          <w:tcPr>
            <w:tcW w:w="8982" w:type="dxa"/>
            <w:gridSpan w:val="4"/>
          </w:tcPr>
          <w:p w14:paraId="21A4EABA" w14:textId="18788DB4" w:rsidR="009C3D75" w:rsidRPr="009C3D75" w:rsidRDefault="009C3D75" w:rsidP="00324E11">
            <w:pPr>
              <w:spacing w:line="276" w:lineRule="auto"/>
              <w:contextualSpacing/>
              <w:jc w:val="center"/>
              <w:rPr>
                <w:rFonts w:ascii="Constantia" w:hAnsi="Constantia"/>
                <w:noProof/>
                <w:sz w:val="24"/>
                <w:szCs w:val="24"/>
              </w:rPr>
            </w:pPr>
            <w:r w:rsidRPr="00324E11">
              <w:rPr>
                <w:rFonts w:ascii="Constantia" w:hAnsi="Constantia"/>
                <w:b/>
                <w:bCs/>
                <w:noProof/>
                <w:color w:val="2E74B5" w:themeColor="accent5" w:themeShade="BF"/>
                <w:sz w:val="24"/>
                <w:szCs w:val="24"/>
              </w:rPr>
              <w:t>Gambar 1.</w:t>
            </w:r>
            <w:r w:rsidRPr="00324E11">
              <w:rPr>
                <w:rFonts w:ascii="Constantia" w:hAnsi="Constantia"/>
                <w:noProof/>
                <w:color w:val="2E74B5" w:themeColor="accent5" w:themeShade="BF"/>
                <w:sz w:val="24"/>
                <w:szCs w:val="24"/>
              </w:rPr>
              <w:t xml:space="preserve"> </w:t>
            </w:r>
            <w:r w:rsidRPr="009C3D75">
              <w:rPr>
                <w:rFonts w:ascii="Constantia" w:hAnsi="Constantia"/>
                <w:noProof/>
                <w:sz w:val="24"/>
                <w:szCs w:val="24"/>
              </w:rPr>
              <w:t>Gamba</w:t>
            </w:r>
            <w:r w:rsidR="00324E11">
              <w:rPr>
                <w:rFonts w:ascii="Constantia" w:hAnsi="Constantia"/>
                <w:noProof/>
                <w:sz w:val="24"/>
                <w:szCs w:val="24"/>
              </w:rPr>
              <w:t xml:space="preserve">ran </w:t>
            </w:r>
            <w:r w:rsidR="00C011A6">
              <w:rPr>
                <w:rFonts w:ascii="Constantia" w:hAnsi="Constantia"/>
                <w:noProof/>
                <w:sz w:val="24"/>
                <w:szCs w:val="24"/>
              </w:rPr>
              <w:t>Umum Lokasi Tambak Udang Vaname d</w:t>
            </w:r>
            <w:r w:rsidR="00C011A6" w:rsidRPr="009C3D75">
              <w:rPr>
                <w:rFonts w:ascii="Constantia" w:hAnsi="Constantia"/>
                <w:noProof/>
                <w:sz w:val="24"/>
                <w:szCs w:val="24"/>
              </w:rPr>
              <w:t xml:space="preserve">i </w:t>
            </w:r>
            <w:r w:rsidRPr="009C3D75">
              <w:rPr>
                <w:rFonts w:ascii="Constantia" w:hAnsi="Constantia"/>
                <w:noProof/>
                <w:sz w:val="24"/>
                <w:szCs w:val="24"/>
              </w:rPr>
              <w:t>PT</w:t>
            </w:r>
            <w:r w:rsidR="00C011A6" w:rsidRPr="009C3D75">
              <w:rPr>
                <w:rFonts w:ascii="Constantia" w:hAnsi="Constantia"/>
                <w:noProof/>
                <w:sz w:val="24"/>
                <w:szCs w:val="24"/>
              </w:rPr>
              <w:t xml:space="preserve">. </w:t>
            </w:r>
            <w:r w:rsidRPr="009C3D75">
              <w:rPr>
                <w:rFonts w:ascii="Constantia" w:hAnsi="Constantia"/>
                <w:noProof/>
                <w:sz w:val="24"/>
                <w:szCs w:val="24"/>
              </w:rPr>
              <w:t>Laut Biru Bengkulu</w:t>
            </w:r>
            <w:r w:rsidR="00C011A6" w:rsidRPr="009C3D75">
              <w:rPr>
                <w:rFonts w:ascii="Constantia" w:hAnsi="Constantia"/>
                <w:noProof/>
                <w:sz w:val="24"/>
                <w:szCs w:val="24"/>
              </w:rPr>
              <w:t>.</w:t>
            </w:r>
          </w:p>
        </w:tc>
      </w:tr>
    </w:tbl>
    <w:p w14:paraId="444E0BD1" w14:textId="77777777" w:rsidR="009C3D75" w:rsidRPr="009C3D75" w:rsidRDefault="009C3D75" w:rsidP="009C3D75">
      <w:pPr>
        <w:keepNext/>
        <w:keepLines/>
        <w:tabs>
          <w:tab w:val="left" w:pos="-851"/>
          <w:tab w:val="left" w:pos="-709"/>
        </w:tabs>
        <w:spacing w:after="0" w:line="276" w:lineRule="auto"/>
        <w:ind w:right="289" w:firstLine="709"/>
        <w:contextualSpacing/>
        <w:jc w:val="both"/>
        <w:outlineLvl w:val="0"/>
        <w:rPr>
          <w:rFonts w:ascii="Constantia" w:eastAsia="Calibri" w:hAnsi="Constantia" w:cs="Times New Roman"/>
          <w:kern w:val="0"/>
          <w:szCs w:val="24"/>
          <w14:ligatures w14:val="none"/>
        </w:rPr>
      </w:pPr>
    </w:p>
    <w:p w14:paraId="01283C01" w14:textId="77777777" w:rsidR="009C3D75" w:rsidRDefault="009C3D75" w:rsidP="00324E11">
      <w:pPr>
        <w:keepNext/>
        <w:keepLines/>
        <w:tabs>
          <w:tab w:val="left" w:pos="-851"/>
          <w:tab w:val="left" w:pos="-709"/>
        </w:tabs>
        <w:spacing w:after="120" w:line="276" w:lineRule="auto"/>
        <w:ind w:right="289" w:firstLine="709"/>
        <w:jc w:val="both"/>
        <w:outlineLvl w:val="0"/>
        <w:rPr>
          <w:rFonts w:ascii="Constantia" w:eastAsia="Calibri" w:hAnsi="Constantia" w:cs="Times New Roman"/>
          <w:b/>
          <w:bCs/>
          <w:color w:val="0D0D0D"/>
          <w:kern w:val="0"/>
          <w:szCs w:val="24"/>
          <w14:ligatures w14:val="none"/>
        </w:rPr>
      </w:pP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Hasil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pengukuran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kualitas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diperoleh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secara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langsung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yaitu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data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meliputi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data pH, DO (</w:t>
      </w:r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Dissolved</w:t>
      </w:r>
      <w:r w:rsidRPr="009C3D75">
        <w:rPr>
          <w:rFonts w:ascii="Constantia" w:eastAsia="Calibri" w:hAnsi="Constantia" w:cs="Times New Roman"/>
          <w:i/>
          <w:spacing w:val="-5"/>
          <w:kern w:val="0"/>
          <w:szCs w:val="24"/>
          <w14:ligatures w14:val="none"/>
        </w:rPr>
        <w:t xml:space="preserve"> </w:t>
      </w:r>
      <w:r w:rsidRPr="009C3D75">
        <w:rPr>
          <w:rFonts w:ascii="Constantia" w:eastAsia="Calibri" w:hAnsi="Constantia" w:cs="Times New Roman"/>
          <w:i/>
          <w:spacing w:val="-2"/>
          <w:kern w:val="0"/>
          <w:szCs w:val="24"/>
          <w14:ligatures w14:val="none"/>
        </w:rPr>
        <w:t>Oxygen</w:t>
      </w:r>
      <w:r w:rsidRPr="009C3D75">
        <w:rPr>
          <w:rFonts w:ascii="Constantia" w:eastAsia="Calibri" w:hAnsi="Constantia" w:cs="Times New Roman"/>
          <w:spacing w:val="-2"/>
          <w:kern w:val="0"/>
          <w:szCs w:val="24"/>
          <w14:ligatures w14:val="none"/>
        </w:rPr>
        <w:t xml:space="preserve">), </w:t>
      </w:r>
      <w:proofErr w:type="spellStart"/>
      <w:r w:rsidRPr="009C3D75">
        <w:rPr>
          <w:rFonts w:ascii="Constantia" w:eastAsia="Calibri" w:hAnsi="Constantia" w:cs="Times New Roman"/>
          <w:spacing w:val="-2"/>
          <w:kern w:val="0"/>
          <w:szCs w:val="24"/>
          <w14:ligatures w14:val="none"/>
        </w:rPr>
        <w:t>kecerahan</w:t>
      </w:r>
      <w:proofErr w:type="spellEnd"/>
      <w:r w:rsidRPr="009C3D75">
        <w:rPr>
          <w:rFonts w:ascii="Constantia" w:eastAsia="Calibri" w:hAnsi="Constantia" w:cs="Times New Roman"/>
          <w:spacing w:val="-2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spacing w:val="-2"/>
          <w:kern w:val="0"/>
          <w:szCs w:val="24"/>
          <w14:ligatures w14:val="none"/>
        </w:rPr>
        <w:t>suhu</w:t>
      </w:r>
      <w:proofErr w:type="spellEnd"/>
      <w:r w:rsidRPr="009C3D75">
        <w:rPr>
          <w:rFonts w:ascii="Constantia" w:eastAsia="Calibri" w:hAnsi="Constantia" w:cs="Times New Roman"/>
          <w:spacing w:val="-2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spacing w:val="-2"/>
          <w:kern w:val="0"/>
          <w:szCs w:val="24"/>
          <w14:ligatures w14:val="none"/>
        </w:rPr>
        <w:t>sedangkan</w:t>
      </w:r>
      <w:proofErr w:type="spellEnd"/>
      <w:r w:rsidRPr="009C3D75">
        <w:rPr>
          <w:rFonts w:ascii="Constantia" w:eastAsia="Calibri" w:hAnsi="Constantia" w:cs="Times New Roman"/>
          <w:spacing w:val="-2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spacing w:val="-2"/>
          <w:kern w:val="0"/>
          <w:szCs w:val="24"/>
          <w14:ligatures w14:val="none"/>
        </w:rPr>
        <w:t>pengecekan</w:t>
      </w:r>
      <w:proofErr w:type="spellEnd"/>
      <w:r w:rsidRPr="009C3D75">
        <w:rPr>
          <w:rFonts w:ascii="Constantia" w:eastAsia="Calibri" w:hAnsi="Constantia" w:cs="Times New Roman"/>
          <w:spacing w:val="-2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>nitrit</w:t>
      </w:r>
      <w:proofErr w:type="spellEnd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 xml:space="preserve"> (NO</w:t>
      </w:r>
      <w:r w:rsidRPr="009C3D75">
        <w:rPr>
          <w:rFonts w:ascii="Constantia" w:eastAsia="Calibri" w:hAnsi="Constantia" w:cs="Times New Roman"/>
          <w:color w:val="0D0D0D"/>
          <w:kern w:val="0"/>
          <w:szCs w:val="24"/>
          <w:vertAlign w:val="superscript"/>
          <w14:ligatures w14:val="none"/>
        </w:rPr>
        <w:t>2</w:t>
      </w:r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 xml:space="preserve">) </w:t>
      </w:r>
      <w:proofErr w:type="spellStart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>dilakukan</w:t>
      </w:r>
      <w:proofErr w:type="spellEnd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 xml:space="preserve"> di </w:t>
      </w:r>
      <w:proofErr w:type="spellStart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>Laboratorium</w:t>
      </w:r>
      <w:proofErr w:type="spellEnd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>Tambak</w:t>
      </w:r>
      <w:proofErr w:type="spellEnd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 xml:space="preserve"> C.P. Prima </w:t>
      </w:r>
      <w:proofErr w:type="spellStart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>Desa</w:t>
      </w:r>
      <w:proofErr w:type="spellEnd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>Selasih</w:t>
      </w:r>
      <w:proofErr w:type="spellEnd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>Bintuhan</w:t>
      </w:r>
      <w:proofErr w:type="spellEnd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 xml:space="preserve">, Kaur Selatan, Bengkulu. Hasil </w:t>
      </w:r>
      <w:proofErr w:type="spellStart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>pengukuran</w:t>
      </w:r>
      <w:proofErr w:type="spellEnd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>kualitas</w:t>
      </w:r>
      <w:proofErr w:type="spellEnd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 xml:space="preserve"> air </w:t>
      </w:r>
      <w:proofErr w:type="spellStart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>dapat</w:t>
      </w:r>
      <w:proofErr w:type="spellEnd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>dilihat</w:t>
      </w:r>
      <w:proofErr w:type="spellEnd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 xml:space="preserve"> pada </w:t>
      </w:r>
      <w:proofErr w:type="spellStart"/>
      <w:r w:rsidRPr="00324E11">
        <w:rPr>
          <w:rFonts w:ascii="Constantia" w:eastAsia="Calibri" w:hAnsi="Constantia" w:cs="Times New Roman"/>
          <w:b/>
          <w:color w:val="2E74B5" w:themeColor="accent5" w:themeShade="BF"/>
          <w:kern w:val="0"/>
          <w:szCs w:val="24"/>
          <w14:ligatures w14:val="none"/>
        </w:rPr>
        <w:t>Tabel</w:t>
      </w:r>
      <w:proofErr w:type="spellEnd"/>
      <w:r w:rsidRPr="00324E11">
        <w:rPr>
          <w:rFonts w:ascii="Constantia" w:eastAsia="Calibri" w:hAnsi="Constantia" w:cs="Times New Roman"/>
          <w:b/>
          <w:color w:val="2E74B5" w:themeColor="accent5" w:themeShade="BF"/>
          <w:kern w:val="0"/>
          <w:szCs w:val="24"/>
          <w14:ligatures w14:val="none"/>
        </w:rPr>
        <w:t xml:space="preserve"> 1</w:t>
      </w:r>
      <w:r w:rsidRPr="009C3D75">
        <w:rPr>
          <w:rFonts w:ascii="Constantia" w:eastAsia="Calibri" w:hAnsi="Constantia" w:cs="Times New Roman"/>
          <w:b/>
          <w:color w:val="0D0D0D"/>
          <w:kern w:val="0"/>
          <w:szCs w:val="24"/>
          <w14:ligatures w14:val="none"/>
        </w:rPr>
        <w:t xml:space="preserve"> </w:t>
      </w:r>
      <w:r w:rsidRPr="009C3D75">
        <w:rPr>
          <w:rFonts w:ascii="Constantia" w:eastAsia="Calibri" w:hAnsi="Constantia" w:cs="Times New Roman"/>
          <w:bCs/>
          <w:color w:val="0D0D0D"/>
          <w:kern w:val="0"/>
          <w:szCs w:val="24"/>
          <w14:ligatures w14:val="none"/>
        </w:rPr>
        <w:t>d</w:t>
      </w:r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 xml:space="preserve">an proses </w:t>
      </w:r>
      <w:proofErr w:type="spellStart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>pengukuran</w:t>
      </w:r>
      <w:proofErr w:type="spellEnd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>kualitas</w:t>
      </w:r>
      <w:proofErr w:type="spellEnd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 xml:space="preserve"> air </w:t>
      </w:r>
      <w:proofErr w:type="spellStart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>dapat</w:t>
      </w:r>
      <w:proofErr w:type="spellEnd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>dilihat</w:t>
      </w:r>
      <w:proofErr w:type="spellEnd"/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 xml:space="preserve"> pada </w:t>
      </w:r>
      <w:r w:rsidRPr="00324E11">
        <w:rPr>
          <w:rFonts w:ascii="Constantia" w:eastAsia="Calibri" w:hAnsi="Constantia" w:cs="Times New Roman"/>
          <w:b/>
          <w:bCs/>
          <w:color w:val="2E74B5" w:themeColor="accent5" w:themeShade="BF"/>
          <w:kern w:val="0"/>
          <w:szCs w:val="24"/>
          <w14:ligatures w14:val="none"/>
        </w:rPr>
        <w:t>Gambar 2</w:t>
      </w:r>
      <w:r w:rsidRPr="009C3D75">
        <w:rPr>
          <w:rFonts w:ascii="Constantia" w:eastAsia="Calibri" w:hAnsi="Constantia" w:cs="Times New Roman"/>
          <w:b/>
          <w:bCs/>
          <w:color w:val="0D0D0D"/>
          <w:kern w:val="0"/>
          <w:szCs w:val="24"/>
          <w14:ligatures w14:val="none"/>
        </w:rP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2696"/>
        <w:gridCol w:w="1748"/>
        <w:gridCol w:w="1933"/>
      </w:tblGrid>
      <w:tr w:rsidR="00324E11" w14:paraId="5DC3986B" w14:textId="77777777" w:rsidTr="00324E11">
        <w:tc>
          <w:tcPr>
            <w:tcW w:w="2695" w:type="dxa"/>
          </w:tcPr>
          <w:p w14:paraId="2AFB1DB2" w14:textId="6CF89DF7" w:rsidR="00324E11" w:rsidRDefault="00324E11" w:rsidP="009C3D75">
            <w:pPr>
              <w:keepNext/>
              <w:keepLines/>
              <w:tabs>
                <w:tab w:val="left" w:pos="-851"/>
                <w:tab w:val="left" w:pos="-709"/>
              </w:tabs>
              <w:spacing w:line="276" w:lineRule="auto"/>
              <w:ind w:right="287"/>
              <w:contextualSpacing/>
              <w:jc w:val="both"/>
              <w:outlineLvl w:val="0"/>
              <w:rPr>
                <w:rFonts w:ascii="Constantia" w:hAnsi="Constantia" w:cs="Times New Roman"/>
                <w:color w:val="0D0D0D"/>
                <w:szCs w:val="24"/>
              </w:rPr>
            </w:pPr>
            <w:r w:rsidRPr="009C3D75">
              <w:rPr>
                <w:rFonts w:ascii="Constantia" w:eastAsia="Times New Roman" w:hAnsi="Constantia" w:cs="Times New Roman"/>
                <w:noProof/>
                <w:szCs w:val="24"/>
              </w:rPr>
              <w:drawing>
                <wp:inline distT="0" distB="0" distL="0" distR="0" wp14:anchorId="18D1036B" wp14:editId="3719D516">
                  <wp:extent cx="1596683" cy="1198411"/>
                  <wp:effectExtent l="0" t="0" r="3810" b="1905"/>
                  <wp:docPr id="20" name="Picture 20" descr="C:\Users\Blogger Computer\Downloads\WhatsApp Image 2025-12-13 at 19.51.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Blogger Computer\Downloads\WhatsApp Image 2025-12-13 at 19.51.4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352" cy="1202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7EAF1232" w14:textId="466E8E69" w:rsidR="00324E11" w:rsidRDefault="00324E11" w:rsidP="009C3D75">
            <w:pPr>
              <w:keepNext/>
              <w:keepLines/>
              <w:tabs>
                <w:tab w:val="left" w:pos="-851"/>
                <w:tab w:val="left" w:pos="-709"/>
              </w:tabs>
              <w:spacing w:line="276" w:lineRule="auto"/>
              <w:ind w:right="287"/>
              <w:contextualSpacing/>
              <w:jc w:val="both"/>
              <w:outlineLvl w:val="0"/>
              <w:rPr>
                <w:rFonts w:ascii="Constantia" w:hAnsi="Constantia" w:cs="Times New Roman"/>
                <w:color w:val="0D0D0D"/>
                <w:szCs w:val="24"/>
              </w:rPr>
            </w:pPr>
            <w:r w:rsidRPr="009C3D75">
              <w:rPr>
                <w:rFonts w:ascii="Constantia" w:eastAsia="Times New Roman" w:hAnsi="Constantia" w:cs="Times New Roman"/>
                <w:noProof/>
                <w:szCs w:val="24"/>
              </w:rPr>
              <w:drawing>
                <wp:inline distT="0" distB="0" distL="0" distR="0" wp14:anchorId="1A5A1D00" wp14:editId="1453F492">
                  <wp:extent cx="1602515" cy="1202788"/>
                  <wp:effectExtent l="0" t="0" r="0" b="0"/>
                  <wp:docPr id="21" name="Picture 21" descr="C:\Users\Blogger Computer\Downloads\WhatsApp Image 2025-12-13 at 19.51.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Blogger Computer\Downloads\WhatsApp Image 2025-12-13 at 19.51.4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205" cy="1207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</w:tcPr>
          <w:p w14:paraId="1D5A14E2" w14:textId="5BE58657" w:rsidR="00324E11" w:rsidRDefault="00324E11" w:rsidP="009C3D75">
            <w:pPr>
              <w:keepNext/>
              <w:keepLines/>
              <w:tabs>
                <w:tab w:val="left" w:pos="-851"/>
                <w:tab w:val="left" w:pos="-709"/>
              </w:tabs>
              <w:spacing w:line="276" w:lineRule="auto"/>
              <w:ind w:right="287"/>
              <w:contextualSpacing/>
              <w:jc w:val="both"/>
              <w:outlineLvl w:val="0"/>
              <w:rPr>
                <w:rFonts w:ascii="Constantia" w:hAnsi="Constantia" w:cs="Times New Roman"/>
                <w:color w:val="0D0D0D"/>
                <w:szCs w:val="24"/>
              </w:rPr>
            </w:pPr>
            <w:r w:rsidRPr="009C3D75">
              <w:rPr>
                <w:rFonts w:ascii="Constantia" w:eastAsia="Times New Roman" w:hAnsi="Constantia" w:cs="Times New Roman"/>
                <w:noProof/>
                <w:szCs w:val="24"/>
              </w:rPr>
              <w:drawing>
                <wp:inline distT="0" distB="0" distL="0" distR="0" wp14:anchorId="0F5FAFA5" wp14:editId="731A8253">
                  <wp:extent cx="902768" cy="1202788"/>
                  <wp:effectExtent l="0" t="0" r="0" b="0"/>
                  <wp:docPr id="22" name="Picture 22" descr="C:\Users\Blogger Computer\Downloads\WhatsApp Image 2025-12-13 at 19.51.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Blogger Computer\Downloads\WhatsApp Image 2025-12-13 at 19.51.4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973" cy="1207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3" w:type="dxa"/>
          </w:tcPr>
          <w:p w14:paraId="23DFDA3A" w14:textId="3F5681C5" w:rsidR="00324E11" w:rsidRDefault="00324E11" w:rsidP="009C3D75">
            <w:pPr>
              <w:keepNext/>
              <w:keepLines/>
              <w:tabs>
                <w:tab w:val="left" w:pos="-851"/>
                <w:tab w:val="left" w:pos="-709"/>
              </w:tabs>
              <w:spacing w:line="276" w:lineRule="auto"/>
              <w:ind w:right="287"/>
              <w:contextualSpacing/>
              <w:jc w:val="both"/>
              <w:outlineLvl w:val="0"/>
              <w:rPr>
                <w:rFonts w:ascii="Constantia" w:hAnsi="Constantia" w:cs="Times New Roman"/>
                <w:color w:val="0D0D0D"/>
                <w:szCs w:val="24"/>
              </w:rPr>
            </w:pPr>
            <w:r w:rsidRPr="009C3D75">
              <w:rPr>
                <w:rFonts w:ascii="Constantia" w:eastAsia="Times New Roman" w:hAnsi="Constantia" w:cs="Times New Roman"/>
                <w:noProof/>
                <w:szCs w:val="24"/>
              </w:rPr>
              <w:drawing>
                <wp:inline distT="0" distB="0" distL="0" distR="0" wp14:anchorId="74BD2DB7" wp14:editId="587BB8C3">
                  <wp:extent cx="1114962" cy="1202788"/>
                  <wp:effectExtent l="0" t="0" r="9525" b="0"/>
                  <wp:docPr id="23" name="Picture 23" descr="C:\Users\Blogger Computer\Downloads\WhatsApp Image 2025-12-13 at 19.57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Blogger Computer\Downloads\WhatsApp Image 2025-12-13 at 19.57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921" cy="1207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DD90E3" w14:textId="1B7484DB" w:rsidR="00324E11" w:rsidRPr="009C3D75" w:rsidRDefault="00324E11" w:rsidP="00324E11">
      <w:pPr>
        <w:keepNext/>
        <w:keepLines/>
        <w:tabs>
          <w:tab w:val="left" w:pos="-851"/>
          <w:tab w:val="left" w:pos="-709"/>
        </w:tabs>
        <w:spacing w:after="120" w:line="276" w:lineRule="auto"/>
        <w:ind w:right="289"/>
        <w:jc w:val="center"/>
        <w:outlineLvl w:val="0"/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</w:pPr>
      <w:r w:rsidRPr="00324E11">
        <w:rPr>
          <w:rFonts w:ascii="Constantia" w:hAnsi="Constantia" w:cs="Times New Roman"/>
          <w:b/>
          <w:color w:val="2E74B5" w:themeColor="accent5" w:themeShade="BF"/>
          <w:szCs w:val="24"/>
        </w:rPr>
        <w:t>Gambar 2</w:t>
      </w:r>
      <w:r w:rsidRPr="009C3D75">
        <w:rPr>
          <w:rFonts w:ascii="Constantia" w:hAnsi="Constantia" w:cs="Times New Roman"/>
          <w:b/>
          <w:szCs w:val="24"/>
        </w:rPr>
        <w:t>.</w:t>
      </w:r>
      <w:r w:rsidRPr="009C3D75">
        <w:rPr>
          <w:rFonts w:ascii="Constantia" w:hAnsi="Constantia" w:cs="Times New Roman"/>
          <w:szCs w:val="24"/>
        </w:rPr>
        <w:t xml:space="preserve"> </w:t>
      </w:r>
      <w:proofErr w:type="spellStart"/>
      <w:r w:rsidRPr="009C3D75">
        <w:rPr>
          <w:rFonts w:ascii="Constantia" w:hAnsi="Constantia" w:cs="Times New Roman"/>
          <w:szCs w:val="24"/>
        </w:rPr>
        <w:t>Pengukuran</w:t>
      </w:r>
      <w:proofErr w:type="spellEnd"/>
      <w:r w:rsidRPr="009C3D75">
        <w:rPr>
          <w:rFonts w:ascii="Constantia" w:hAnsi="Constantia" w:cs="Times New Roman"/>
          <w:szCs w:val="24"/>
        </w:rPr>
        <w:t xml:space="preserve"> </w:t>
      </w:r>
      <w:proofErr w:type="spellStart"/>
      <w:r w:rsidR="00F87159" w:rsidRPr="009C3D75">
        <w:rPr>
          <w:rFonts w:ascii="Constantia" w:hAnsi="Constantia" w:cs="Times New Roman"/>
          <w:szCs w:val="24"/>
        </w:rPr>
        <w:t>kualitas</w:t>
      </w:r>
      <w:proofErr w:type="spellEnd"/>
      <w:r w:rsidR="00F87159" w:rsidRPr="009C3D75">
        <w:rPr>
          <w:rFonts w:ascii="Constantia" w:hAnsi="Constantia" w:cs="Times New Roman"/>
          <w:szCs w:val="24"/>
        </w:rPr>
        <w:t xml:space="preserve"> a</w:t>
      </w:r>
      <w:r w:rsidRPr="009C3D75">
        <w:rPr>
          <w:rFonts w:ascii="Constantia" w:hAnsi="Constantia" w:cs="Times New Roman"/>
          <w:szCs w:val="24"/>
        </w:rPr>
        <w:t>ir</w:t>
      </w:r>
      <w:r w:rsidR="00F87159">
        <w:rPr>
          <w:rFonts w:ascii="Constantia" w:hAnsi="Constantia" w:cs="Times New Roman"/>
          <w:szCs w:val="24"/>
        </w:rPr>
        <w:t>.</w:t>
      </w:r>
    </w:p>
    <w:p w14:paraId="609307EF" w14:textId="60197D61" w:rsidR="009C3D75" w:rsidRDefault="009C3D75" w:rsidP="009C3D75">
      <w:pPr>
        <w:tabs>
          <w:tab w:val="left" w:pos="4111"/>
        </w:tabs>
        <w:spacing w:after="0" w:line="276" w:lineRule="auto"/>
        <w:contextualSpacing/>
        <w:rPr>
          <w:rFonts w:ascii="Constantia" w:eastAsia="Calibri" w:hAnsi="Constantia" w:cs="Times New Roman"/>
          <w:kern w:val="0"/>
          <w:szCs w:val="24"/>
          <w14:ligatures w14:val="none"/>
        </w:rPr>
      </w:pPr>
      <w:proofErr w:type="spellStart"/>
      <w:r w:rsidRPr="00324E11">
        <w:rPr>
          <w:rFonts w:ascii="Constantia" w:eastAsia="Calibri" w:hAnsi="Constantia" w:cs="Times New Roman"/>
          <w:b/>
          <w:color w:val="2E74B5" w:themeColor="accent5" w:themeShade="BF"/>
          <w:kern w:val="0"/>
          <w:szCs w:val="24"/>
          <w14:ligatures w14:val="none"/>
        </w:rPr>
        <w:t>Tabel</w:t>
      </w:r>
      <w:proofErr w:type="spellEnd"/>
      <w:r w:rsidRPr="00324E11">
        <w:rPr>
          <w:rFonts w:ascii="Constantia" w:eastAsia="Calibri" w:hAnsi="Constantia" w:cs="Times New Roman"/>
          <w:b/>
          <w:color w:val="2E74B5" w:themeColor="accent5" w:themeShade="BF"/>
          <w:kern w:val="0"/>
          <w:szCs w:val="24"/>
          <w14:ligatures w14:val="none"/>
        </w:rPr>
        <w:t xml:space="preserve"> 1</w:t>
      </w:r>
      <w:r w:rsidRPr="009C3D75">
        <w:rPr>
          <w:rFonts w:ascii="Constantia" w:eastAsia="Calibri" w:hAnsi="Constantia" w:cs="Times New Roman"/>
          <w:b/>
          <w:kern w:val="0"/>
          <w:szCs w:val="24"/>
          <w14:ligatures w14:val="none"/>
        </w:rPr>
        <w:t>.</w:t>
      </w:r>
      <w:r w:rsidR="00821F71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Hasil </w:t>
      </w:r>
      <w:proofErr w:type="spellStart"/>
      <w:r w:rsidR="00821F71">
        <w:rPr>
          <w:rFonts w:ascii="Constantia" w:eastAsia="Calibri" w:hAnsi="Constantia" w:cs="Times New Roman"/>
          <w:kern w:val="0"/>
          <w:szCs w:val="24"/>
          <w14:ligatures w14:val="none"/>
        </w:rPr>
        <w:t>pengukuran</w:t>
      </w:r>
      <w:proofErr w:type="spellEnd"/>
      <w:r w:rsidR="00821F71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821F71">
        <w:rPr>
          <w:rFonts w:ascii="Constantia" w:eastAsia="Calibri" w:hAnsi="Constantia" w:cs="Times New Roman"/>
          <w:kern w:val="0"/>
          <w:szCs w:val="24"/>
          <w14:ligatures w14:val="none"/>
        </w:rPr>
        <w:t>kualitas</w:t>
      </w:r>
      <w:proofErr w:type="spellEnd"/>
      <w:r w:rsidR="00821F71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ir</w:t>
      </w:r>
      <w:r w:rsidR="00F87159">
        <w:rPr>
          <w:rFonts w:ascii="Constantia" w:eastAsia="Calibri" w:hAnsi="Constantia" w:cs="Times New Roman"/>
          <w:kern w:val="0"/>
          <w:szCs w:val="24"/>
          <w14:ligatures w14:val="none"/>
        </w:rPr>
        <w:t>.</w:t>
      </w:r>
    </w:p>
    <w:tbl>
      <w:tblPr>
        <w:tblStyle w:val="TableGrid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4"/>
        <w:gridCol w:w="1083"/>
        <w:gridCol w:w="1257"/>
        <w:gridCol w:w="1724"/>
        <w:gridCol w:w="1259"/>
        <w:gridCol w:w="2105"/>
      </w:tblGrid>
      <w:tr w:rsidR="00324E11" w:rsidRPr="009C3D75" w14:paraId="5628799E" w14:textId="77777777" w:rsidTr="00821F71">
        <w:tc>
          <w:tcPr>
            <w:tcW w:w="1535" w:type="dxa"/>
            <w:vMerge w:val="restart"/>
            <w:tcBorders>
              <w:top w:val="single" w:sz="12" w:space="0" w:color="0070C0"/>
            </w:tcBorders>
            <w:vAlign w:val="center"/>
          </w:tcPr>
          <w:p w14:paraId="03A43F42" w14:textId="77777777" w:rsidR="00324E11" w:rsidRPr="00324E11" w:rsidRDefault="00324E11" w:rsidP="00324E11">
            <w:pPr>
              <w:keepNext/>
              <w:keepLines/>
              <w:spacing w:line="276" w:lineRule="auto"/>
              <w:contextualSpacing/>
              <w:jc w:val="center"/>
              <w:outlineLvl w:val="0"/>
              <w:rPr>
                <w:rFonts w:ascii="Constantia" w:hAnsi="Constantia" w:cs="Times New Roman"/>
                <w:sz w:val="24"/>
                <w:szCs w:val="24"/>
              </w:rPr>
            </w:pPr>
            <w:r w:rsidRPr="00324E11">
              <w:rPr>
                <w:rFonts w:ascii="Constantia" w:hAnsi="Constantia" w:cs="Times New Roman"/>
                <w:sz w:val="24"/>
                <w:szCs w:val="24"/>
              </w:rPr>
              <w:t>Kolam</w:t>
            </w:r>
          </w:p>
        </w:tc>
        <w:tc>
          <w:tcPr>
            <w:tcW w:w="7643" w:type="dxa"/>
            <w:gridSpan w:val="5"/>
            <w:tcBorders>
              <w:top w:val="single" w:sz="12" w:space="0" w:color="0070C0"/>
              <w:bottom w:val="single" w:sz="12" w:space="0" w:color="0070C0"/>
            </w:tcBorders>
          </w:tcPr>
          <w:p w14:paraId="2A77EF6A" w14:textId="06DCFF4D" w:rsidR="00324E11" w:rsidRPr="00324E11" w:rsidRDefault="00324E11" w:rsidP="009C3D75">
            <w:pPr>
              <w:keepNext/>
              <w:keepLines/>
              <w:spacing w:line="276" w:lineRule="auto"/>
              <w:contextualSpacing/>
              <w:jc w:val="center"/>
              <w:outlineLvl w:val="0"/>
              <w:rPr>
                <w:rFonts w:ascii="Constantia" w:hAnsi="Constantia" w:cs="Times New Roman"/>
                <w:sz w:val="24"/>
                <w:szCs w:val="24"/>
              </w:rPr>
            </w:pPr>
            <w:r w:rsidRPr="00324E11">
              <w:rPr>
                <w:rFonts w:ascii="Constantia" w:hAnsi="Constantia" w:cs="Times New Roman"/>
                <w:sz w:val="24"/>
                <w:szCs w:val="24"/>
              </w:rPr>
              <w:t xml:space="preserve">Parameter </w:t>
            </w:r>
            <w:proofErr w:type="spellStart"/>
            <w:r w:rsidRPr="00324E11">
              <w:rPr>
                <w:rFonts w:ascii="Constantia" w:hAnsi="Constantia" w:cs="Times New Roman"/>
                <w:sz w:val="24"/>
                <w:szCs w:val="24"/>
              </w:rPr>
              <w:t>Kualitas</w:t>
            </w:r>
            <w:proofErr w:type="spellEnd"/>
            <w:r w:rsidRPr="00324E11">
              <w:rPr>
                <w:rFonts w:ascii="Constantia" w:hAnsi="Constantia" w:cs="Times New Roman"/>
                <w:sz w:val="24"/>
                <w:szCs w:val="24"/>
              </w:rPr>
              <w:t xml:space="preserve"> Air</w:t>
            </w:r>
          </w:p>
        </w:tc>
      </w:tr>
      <w:tr w:rsidR="00324E11" w:rsidRPr="009C3D75" w14:paraId="553E8315" w14:textId="77777777" w:rsidTr="00821F71">
        <w:tc>
          <w:tcPr>
            <w:tcW w:w="1535" w:type="dxa"/>
            <w:vMerge/>
            <w:tcBorders>
              <w:bottom w:val="single" w:sz="12" w:space="0" w:color="0070C0"/>
            </w:tcBorders>
          </w:tcPr>
          <w:p w14:paraId="69CE8082" w14:textId="77777777" w:rsidR="00324E11" w:rsidRPr="00324E11" w:rsidRDefault="00324E11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  <w:b/>
              </w:rPr>
            </w:pPr>
          </w:p>
        </w:tc>
        <w:tc>
          <w:tcPr>
            <w:tcW w:w="0" w:type="auto"/>
            <w:tcBorders>
              <w:top w:val="single" w:sz="12" w:space="0" w:color="0070C0"/>
              <w:bottom w:val="single" w:sz="12" w:space="0" w:color="0070C0"/>
            </w:tcBorders>
          </w:tcPr>
          <w:p w14:paraId="3224DA76" w14:textId="77777777" w:rsidR="00324E11" w:rsidRPr="00821F71" w:rsidRDefault="00324E11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821F71">
              <w:rPr>
                <w:rFonts w:ascii="Constantia" w:hAnsi="Constantia" w:cs="Times New Roman"/>
              </w:rPr>
              <w:t>pH</w:t>
            </w:r>
          </w:p>
        </w:tc>
        <w:tc>
          <w:tcPr>
            <w:tcW w:w="0" w:type="auto"/>
            <w:tcBorders>
              <w:top w:val="single" w:sz="12" w:space="0" w:color="0070C0"/>
              <w:bottom w:val="single" w:sz="12" w:space="0" w:color="0070C0"/>
            </w:tcBorders>
          </w:tcPr>
          <w:p w14:paraId="4ADDB589" w14:textId="77777777" w:rsidR="00324E11" w:rsidRPr="00821F71" w:rsidRDefault="00324E11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821F71">
              <w:rPr>
                <w:rFonts w:ascii="Constantia" w:hAnsi="Constantia" w:cs="Times New Roman"/>
              </w:rPr>
              <w:t>DO (mg/l)</w:t>
            </w:r>
          </w:p>
        </w:tc>
        <w:tc>
          <w:tcPr>
            <w:tcW w:w="0" w:type="auto"/>
            <w:tcBorders>
              <w:top w:val="single" w:sz="12" w:space="0" w:color="0070C0"/>
              <w:bottom w:val="single" w:sz="12" w:space="0" w:color="0070C0"/>
            </w:tcBorders>
          </w:tcPr>
          <w:p w14:paraId="368A2C5A" w14:textId="77777777" w:rsidR="00324E11" w:rsidRPr="00821F71" w:rsidRDefault="00324E11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proofErr w:type="spellStart"/>
            <w:r w:rsidRPr="00821F71">
              <w:rPr>
                <w:rFonts w:ascii="Constantia" w:hAnsi="Constantia" w:cs="Times New Roman"/>
              </w:rPr>
              <w:t>Kecerahan</w:t>
            </w:r>
            <w:proofErr w:type="spellEnd"/>
            <w:r w:rsidRPr="00821F71">
              <w:rPr>
                <w:rFonts w:ascii="Constantia" w:hAnsi="Constantia" w:cs="Times New Roman"/>
              </w:rPr>
              <w:t xml:space="preserve"> (cm)</w:t>
            </w:r>
          </w:p>
        </w:tc>
        <w:tc>
          <w:tcPr>
            <w:tcW w:w="0" w:type="auto"/>
            <w:tcBorders>
              <w:top w:val="single" w:sz="12" w:space="0" w:color="0070C0"/>
              <w:bottom w:val="single" w:sz="12" w:space="0" w:color="0070C0"/>
            </w:tcBorders>
          </w:tcPr>
          <w:p w14:paraId="6DD43B87" w14:textId="77777777" w:rsidR="00324E11" w:rsidRPr="00821F71" w:rsidRDefault="00324E11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proofErr w:type="spellStart"/>
            <w:r w:rsidRPr="00821F71">
              <w:rPr>
                <w:rFonts w:ascii="Constantia" w:hAnsi="Constantia" w:cs="Times New Roman"/>
              </w:rPr>
              <w:t>Suhu</w:t>
            </w:r>
            <w:proofErr w:type="spellEnd"/>
            <w:r w:rsidRPr="00821F71">
              <w:rPr>
                <w:rFonts w:ascii="Constantia" w:hAnsi="Constantia" w:cs="Times New Roman"/>
              </w:rPr>
              <w:t xml:space="preserve"> (</w:t>
            </w:r>
            <w:r w:rsidRPr="00821F71">
              <w:rPr>
                <w:rFonts w:ascii="Constantia" w:hAnsi="Constantia" w:cs="Times New Roman"/>
                <w:spacing w:val="-4"/>
              </w:rPr>
              <w:t>°C)</w:t>
            </w:r>
          </w:p>
        </w:tc>
        <w:tc>
          <w:tcPr>
            <w:tcW w:w="1979" w:type="dxa"/>
            <w:tcBorders>
              <w:top w:val="single" w:sz="12" w:space="0" w:color="0070C0"/>
              <w:bottom w:val="single" w:sz="12" w:space="0" w:color="0070C0"/>
            </w:tcBorders>
          </w:tcPr>
          <w:p w14:paraId="01FCAB26" w14:textId="77777777" w:rsidR="00324E11" w:rsidRPr="00821F71" w:rsidRDefault="00324E11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proofErr w:type="spellStart"/>
            <w:r w:rsidRPr="00821F71">
              <w:rPr>
                <w:rFonts w:ascii="Constantia" w:hAnsi="Constantia" w:cs="Times New Roman"/>
              </w:rPr>
              <w:t>Nitrit</w:t>
            </w:r>
            <w:proofErr w:type="spellEnd"/>
            <w:r w:rsidRPr="00821F71">
              <w:rPr>
                <w:rFonts w:ascii="Constantia" w:hAnsi="Constantia" w:cs="Times New Roman"/>
              </w:rPr>
              <w:t xml:space="preserve"> </w:t>
            </w:r>
            <w:r w:rsidRPr="00821F71">
              <w:rPr>
                <w:rFonts w:ascii="Constantia" w:hAnsi="Constantia" w:cs="Times New Roman"/>
                <w:color w:val="0D0D0D"/>
              </w:rPr>
              <w:t>NO</w:t>
            </w:r>
            <w:r w:rsidRPr="00821F71">
              <w:rPr>
                <w:rFonts w:ascii="Constantia" w:hAnsi="Constantia" w:cs="Times New Roman"/>
                <w:color w:val="0D0D0D"/>
                <w:vertAlign w:val="superscript"/>
              </w:rPr>
              <w:t xml:space="preserve">2 </w:t>
            </w:r>
            <w:r w:rsidRPr="00821F71">
              <w:rPr>
                <w:rFonts w:ascii="Constantia" w:hAnsi="Constantia" w:cs="Times New Roman"/>
              </w:rPr>
              <w:t>(ppm)</w:t>
            </w:r>
          </w:p>
        </w:tc>
      </w:tr>
      <w:tr w:rsidR="000C0CFE" w:rsidRPr="009C3D75" w14:paraId="708AACD1" w14:textId="77777777" w:rsidTr="00821F71">
        <w:tc>
          <w:tcPr>
            <w:tcW w:w="1535" w:type="dxa"/>
            <w:tcBorders>
              <w:top w:val="single" w:sz="12" w:space="0" w:color="0070C0"/>
            </w:tcBorders>
          </w:tcPr>
          <w:p w14:paraId="5A3791E6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A1</w:t>
            </w:r>
          </w:p>
        </w:tc>
        <w:tc>
          <w:tcPr>
            <w:tcW w:w="0" w:type="auto"/>
            <w:tcBorders>
              <w:top w:val="single" w:sz="12" w:space="0" w:color="0070C0"/>
            </w:tcBorders>
          </w:tcPr>
          <w:p w14:paraId="20E50A29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8,1±0,09</w:t>
            </w:r>
          </w:p>
        </w:tc>
        <w:tc>
          <w:tcPr>
            <w:tcW w:w="0" w:type="auto"/>
            <w:tcBorders>
              <w:top w:val="single" w:sz="12" w:space="0" w:color="0070C0"/>
            </w:tcBorders>
          </w:tcPr>
          <w:p w14:paraId="0DC38610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4,9±0,10</w:t>
            </w:r>
          </w:p>
        </w:tc>
        <w:tc>
          <w:tcPr>
            <w:tcW w:w="0" w:type="auto"/>
            <w:tcBorders>
              <w:top w:val="single" w:sz="12" w:space="0" w:color="0070C0"/>
            </w:tcBorders>
          </w:tcPr>
          <w:p w14:paraId="20FACC03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41,4±3,62</w:t>
            </w:r>
          </w:p>
        </w:tc>
        <w:tc>
          <w:tcPr>
            <w:tcW w:w="0" w:type="auto"/>
            <w:tcBorders>
              <w:top w:val="single" w:sz="12" w:space="0" w:color="0070C0"/>
            </w:tcBorders>
          </w:tcPr>
          <w:p w14:paraId="50714B68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28,5±0,48</w:t>
            </w:r>
          </w:p>
        </w:tc>
        <w:tc>
          <w:tcPr>
            <w:tcW w:w="1979" w:type="dxa"/>
            <w:tcBorders>
              <w:top w:val="single" w:sz="12" w:space="0" w:color="0070C0"/>
            </w:tcBorders>
          </w:tcPr>
          <w:p w14:paraId="2566B717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0,319</w:t>
            </w:r>
          </w:p>
        </w:tc>
      </w:tr>
      <w:tr w:rsidR="000C0CFE" w:rsidRPr="009C3D75" w14:paraId="3C839778" w14:textId="77777777" w:rsidTr="00324E11">
        <w:tc>
          <w:tcPr>
            <w:tcW w:w="1535" w:type="dxa"/>
          </w:tcPr>
          <w:p w14:paraId="1314C85D" w14:textId="77777777" w:rsidR="009C3D75" w:rsidRPr="00324E11" w:rsidRDefault="009C3D75" w:rsidP="00324E11">
            <w:pPr>
              <w:keepNext/>
              <w:keepLines/>
              <w:contextualSpacing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 xml:space="preserve">Nilai </w:t>
            </w:r>
            <w:proofErr w:type="spellStart"/>
            <w:r w:rsidRPr="00324E11">
              <w:rPr>
                <w:rFonts w:ascii="Constantia" w:hAnsi="Constantia" w:cs="Times New Roman"/>
              </w:rPr>
              <w:t>Kisaran</w:t>
            </w:r>
            <w:proofErr w:type="spellEnd"/>
          </w:p>
        </w:tc>
        <w:tc>
          <w:tcPr>
            <w:tcW w:w="0" w:type="auto"/>
          </w:tcPr>
          <w:p w14:paraId="1F57439F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8- 8,3</w:t>
            </w:r>
          </w:p>
        </w:tc>
        <w:tc>
          <w:tcPr>
            <w:tcW w:w="0" w:type="auto"/>
          </w:tcPr>
          <w:p w14:paraId="71C9E833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4,7 - 5</w:t>
            </w:r>
          </w:p>
        </w:tc>
        <w:tc>
          <w:tcPr>
            <w:tcW w:w="0" w:type="auto"/>
          </w:tcPr>
          <w:p w14:paraId="69DDEAA1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35 -50</w:t>
            </w:r>
          </w:p>
        </w:tc>
        <w:tc>
          <w:tcPr>
            <w:tcW w:w="0" w:type="auto"/>
          </w:tcPr>
          <w:p w14:paraId="017F174E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27,8 – 29,5</w:t>
            </w:r>
          </w:p>
        </w:tc>
        <w:tc>
          <w:tcPr>
            <w:tcW w:w="1979" w:type="dxa"/>
          </w:tcPr>
          <w:p w14:paraId="03ADC5A2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0,058 – 0,748</w:t>
            </w:r>
          </w:p>
        </w:tc>
      </w:tr>
      <w:tr w:rsidR="000C0CFE" w:rsidRPr="009C3D75" w14:paraId="77C94E00" w14:textId="77777777" w:rsidTr="00324E11">
        <w:tc>
          <w:tcPr>
            <w:tcW w:w="1535" w:type="dxa"/>
          </w:tcPr>
          <w:p w14:paraId="1F569DBE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A2</w:t>
            </w:r>
          </w:p>
        </w:tc>
        <w:tc>
          <w:tcPr>
            <w:tcW w:w="0" w:type="auto"/>
          </w:tcPr>
          <w:p w14:paraId="58EE344D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8,1±0,11</w:t>
            </w:r>
          </w:p>
        </w:tc>
        <w:tc>
          <w:tcPr>
            <w:tcW w:w="0" w:type="auto"/>
          </w:tcPr>
          <w:p w14:paraId="4559433E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4,9±0,09</w:t>
            </w:r>
          </w:p>
        </w:tc>
        <w:tc>
          <w:tcPr>
            <w:tcW w:w="0" w:type="auto"/>
          </w:tcPr>
          <w:p w14:paraId="0C757020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40,5±3,20</w:t>
            </w:r>
          </w:p>
        </w:tc>
        <w:tc>
          <w:tcPr>
            <w:tcW w:w="0" w:type="auto"/>
          </w:tcPr>
          <w:p w14:paraId="105B43DC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28,4±0,53</w:t>
            </w:r>
          </w:p>
        </w:tc>
        <w:tc>
          <w:tcPr>
            <w:tcW w:w="1979" w:type="dxa"/>
          </w:tcPr>
          <w:p w14:paraId="1847064C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0,394</w:t>
            </w:r>
          </w:p>
        </w:tc>
      </w:tr>
      <w:tr w:rsidR="000C0CFE" w:rsidRPr="009C3D75" w14:paraId="001035FE" w14:textId="77777777" w:rsidTr="00324E11">
        <w:tc>
          <w:tcPr>
            <w:tcW w:w="1535" w:type="dxa"/>
          </w:tcPr>
          <w:p w14:paraId="00C23F47" w14:textId="77777777" w:rsidR="009C3D75" w:rsidRPr="00324E11" w:rsidRDefault="009C3D75" w:rsidP="00324E11">
            <w:pPr>
              <w:keepNext/>
              <w:keepLines/>
              <w:contextualSpacing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 xml:space="preserve">Nilai </w:t>
            </w:r>
            <w:proofErr w:type="spellStart"/>
            <w:r w:rsidRPr="00324E11">
              <w:rPr>
                <w:rFonts w:ascii="Constantia" w:hAnsi="Constantia" w:cs="Times New Roman"/>
              </w:rPr>
              <w:t>Kisaran</w:t>
            </w:r>
            <w:proofErr w:type="spellEnd"/>
          </w:p>
        </w:tc>
        <w:tc>
          <w:tcPr>
            <w:tcW w:w="0" w:type="auto"/>
          </w:tcPr>
          <w:p w14:paraId="37024236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8 – 8,3</w:t>
            </w:r>
          </w:p>
        </w:tc>
        <w:tc>
          <w:tcPr>
            <w:tcW w:w="0" w:type="auto"/>
          </w:tcPr>
          <w:p w14:paraId="6CB2ED07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4,7 – 5,1</w:t>
            </w:r>
          </w:p>
        </w:tc>
        <w:tc>
          <w:tcPr>
            <w:tcW w:w="0" w:type="auto"/>
          </w:tcPr>
          <w:p w14:paraId="273C21ED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35 - 45</w:t>
            </w:r>
          </w:p>
        </w:tc>
        <w:tc>
          <w:tcPr>
            <w:tcW w:w="0" w:type="auto"/>
          </w:tcPr>
          <w:p w14:paraId="48EE48A7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27,8 – 29,5</w:t>
            </w:r>
          </w:p>
        </w:tc>
        <w:tc>
          <w:tcPr>
            <w:tcW w:w="1979" w:type="dxa"/>
          </w:tcPr>
          <w:p w14:paraId="78661A69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0,055 – 1,594</w:t>
            </w:r>
          </w:p>
        </w:tc>
      </w:tr>
      <w:tr w:rsidR="000C0CFE" w:rsidRPr="009C3D75" w14:paraId="22672306" w14:textId="77777777" w:rsidTr="00324E11">
        <w:tc>
          <w:tcPr>
            <w:tcW w:w="1535" w:type="dxa"/>
          </w:tcPr>
          <w:p w14:paraId="08F410E4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A3</w:t>
            </w:r>
          </w:p>
        </w:tc>
        <w:tc>
          <w:tcPr>
            <w:tcW w:w="0" w:type="auto"/>
          </w:tcPr>
          <w:p w14:paraId="1638B67A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8,2±0,11</w:t>
            </w:r>
          </w:p>
        </w:tc>
        <w:tc>
          <w:tcPr>
            <w:tcW w:w="0" w:type="auto"/>
          </w:tcPr>
          <w:p w14:paraId="18BD1792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4,8±0,09</w:t>
            </w:r>
          </w:p>
        </w:tc>
        <w:tc>
          <w:tcPr>
            <w:tcW w:w="0" w:type="auto"/>
          </w:tcPr>
          <w:p w14:paraId="293DF4A1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40,5±3,59</w:t>
            </w:r>
          </w:p>
        </w:tc>
        <w:tc>
          <w:tcPr>
            <w:tcW w:w="0" w:type="auto"/>
          </w:tcPr>
          <w:p w14:paraId="48DE9BCC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28,5±0,52</w:t>
            </w:r>
          </w:p>
        </w:tc>
        <w:tc>
          <w:tcPr>
            <w:tcW w:w="1979" w:type="dxa"/>
          </w:tcPr>
          <w:p w14:paraId="1F0BCA93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0,298</w:t>
            </w:r>
          </w:p>
        </w:tc>
      </w:tr>
      <w:tr w:rsidR="000C0CFE" w:rsidRPr="009C3D75" w14:paraId="711DA851" w14:textId="77777777" w:rsidTr="00324E11">
        <w:tc>
          <w:tcPr>
            <w:tcW w:w="1535" w:type="dxa"/>
          </w:tcPr>
          <w:p w14:paraId="69B76ACE" w14:textId="77777777" w:rsidR="009C3D75" w:rsidRPr="00324E11" w:rsidRDefault="009C3D75" w:rsidP="00324E11">
            <w:pPr>
              <w:keepNext/>
              <w:keepLines/>
              <w:contextualSpacing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 xml:space="preserve">Nilai </w:t>
            </w:r>
            <w:proofErr w:type="spellStart"/>
            <w:r w:rsidRPr="00324E11">
              <w:rPr>
                <w:rFonts w:ascii="Constantia" w:hAnsi="Constantia" w:cs="Times New Roman"/>
              </w:rPr>
              <w:t>Kisaran</w:t>
            </w:r>
            <w:proofErr w:type="spellEnd"/>
          </w:p>
        </w:tc>
        <w:tc>
          <w:tcPr>
            <w:tcW w:w="0" w:type="auto"/>
          </w:tcPr>
          <w:p w14:paraId="3C894192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8 – 8,3</w:t>
            </w:r>
          </w:p>
        </w:tc>
        <w:tc>
          <w:tcPr>
            <w:tcW w:w="0" w:type="auto"/>
          </w:tcPr>
          <w:p w14:paraId="78A5449E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4,7 – 5,1</w:t>
            </w:r>
          </w:p>
        </w:tc>
        <w:tc>
          <w:tcPr>
            <w:tcW w:w="0" w:type="auto"/>
          </w:tcPr>
          <w:p w14:paraId="774665A5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35 - 45</w:t>
            </w:r>
          </w:p>
        </w:tc>
        <w:tc>
          <w:tcPr>
            <w:tcW w:w="0" w:type="auto"/>
          </w:tcPr>
          <w:p w14:paraId="62B65BB5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27,7 – 29</w:t>
            </w:r>
          </w:p>
        </w:tc>
        <w:tc>
          <w:tcPr>
            <w:tcW w:w="1979" w:type="dxa"/>
          </w:tcPr>
          <w:p w14:paraId="08E916D5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0,017 – 0,958</w:t>
            </w:r>
          </w:p>
        </w:tc>
      </w:tr>
      <w:tr w:rsidR="000C0CFE" w:rsidRPr="009C3D75" w14:paraId="6A0A3C82" w14:textId="77777777" w:rsidTr="00324E11">
        <w:tc>
          <w:tcPr>
            <w:tcW w:w="1535" w:type="dxa"/>
          </w:tcPr>
          <w:p w14:paraId="19CF1B72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A11</w:t>
            </w:r>
          </w:p>
        </w:tc>
        <w:tc>
          <w:tcPr>
            <w:tcW w:w="0" w:type="auto"/>
          </w:tcPr>
          <w:p w14:paraId="395CAD2C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8,2±0,08</w:t>
            </w:r>
          </w:p>
        </w:tc>
        <w:tc>
          <w:tcPr>
            <w:tcW w:w="0" w:type="auto"/>
          </w:tcPr>
          <w:p w14:paraId="336C32C6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4,8±0,10</w:t>
            </w:r>
          </w:p>
        </w:tc>
        <w:tc>
          <w:tcPr>
            <w:tcW w:w="0" w:type="auto"/>
          </w:tcPr>
          <w:p w14:paraId="58E49BD6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40,3±3,23</w:t>
            </w:r>
          </w:p>
        </w:tc>
        <w:tc>
          <w:tcPr>
            <w:tcW w:w="0" w:type="auto"/>
          </w:tcPr>
          <w:p w14:paraId="553B4CA3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28,3±0,42</w:t>
            </w:r>
          </w:p>
        </w:tc>
        <w:tc>
          <w:tcPr>
            <w:tcW w:w="1979" w:type="dxa"/>
          </w:tcPr>
          <w:p w14:paraId="5EF7F8A2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0,204</w:t>
            </w:r>
          </w:p>
        </w:tc>
      </w:tr>
      <w:tr w:rsidR="000C0CFE" w:rsidRPr="009C3D75" w14:paraId="59E4E601" w14:textId="77777777" w:rsidTr="00324E11">
        <w:tc>
          <w:tcPr>
            <w:tcW w:w="1535" w:type="dxa"/>
          </w:tcPr>
          <w:p w14:paraId="25C04961" w14:textId="77777777" w:rsidR="009C3D75" w:rsidRPr="00324E11" w:rsidRDefault="009C3D75" w:rsidP="00324E11">
            <w:pPr>
              <w:keepNext/>
              <w:keepLines/>
              <w:contextualSpacing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 xml:space="preserve">Nilai </w:t>
            </w:r>
            <w:proofErr w:type="spellStart"/>
            <w:r w:rsidRPr="00324E11">
              <w:rPr>
                <w:rFonts w:ascii="Constantia" w:hAnsi="Constantia" w:cs="Times New Roman"/>
              </w:rPr>
              <w:t>Kisaran</w:t>
            </w:r>
            <w:proofErr w:type="spellEnd"/>
          </w:p>
        </w:tc>
        <w:tc>
          <w:tcPr>
            <w:tcW w:w="0" w:type="auto"/>
          </w:tcPr>
          <w:p w14:paraId="5CCBD545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8 – 8,3</w:t>
            </w:r>
          </w:p>
        </w:tc>
        <w:tc>
          <w:tcPr>
            <w:tcW w:w="0" w:type="auto"/>
          </w:tcPr>
          <w:p w14:paraId="12C19967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4,7 – 5,1</w:t>
            </w:r>
          </w:p>
        </w:tc>
        <w:tc>
          <w:tcPr>
            <w:tcW w:w="0" w:type="auto"/>
          </w:tcPr>
          <w:p w14:paraId="2826B606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35 - 45</w:t>
            </w:r>
          </w:p>
        </w:tc>
        <w:tc>
          <w:tcPr>
            <w:tcW w:w="0" w:type="auto"/>
          </w:tcPr>
          <w:p w14:paraId="7021C118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27,7 – 29,4</w:t>
            </w:r>
          </w:p>
        </w:tc>
        <w:tc>
          <w:tcPr>
            <w:tcW w:w="1979" w:type="dxa"/>
          </w:tcPr>
          <w:p w14:paraId="59F9A968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0,059 – 0,373</w:t>
            </w:r>
          </w:p>
        </w:tc>
      </w:tr>
      <w:tr w:rsidR="000C0CFE" w:rsidRPr="009C3D75" w14:paraId="2407659C" w14:textId="77777777" w:rsidTr="00821F71">
        <w:tc>
          <w:tcPr>
            <w:tcW w:w="1535" w:type="dxa"/>
          </w:tcPr>
          <w:p w14:paraId="3D588B6E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A12</w:t>
            </w:r>
          </w:p>
        </w:tc>
        <w:tc>
          <w:tcPr>
            <w:tcW w:w="0" w:type="auto"/>
          </w:tcPr>
          <w:p w14:paraId="08E9D75A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8,2±0,08</w:t>
            </w:r>
          </w:p>
        </w:tc>
        <w:tc>
          <w:tcPr>
            <w:tcW w:w="0" w:type="auto"/>
          </w:tcPr>
          <w:p w14:paraId="0DF749C0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4,8±0,09</w:t>
            </w:r>
          </w:p>
        </w:tc>
        <w:tc>
          <w:tcPr>
            <w:tcW w:w="0" w:type="auto"/>
          </w:tcPr>
          <w:p w14:paraId="62D50B1D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42±3,58</w:t>
            </w:r>
          </w:p>
        </w:tc>
        <w:tc>
          <w:tcPr>
            <w:tcW w:w="0" w:type="auto"/>
          </w:tcPr>
          <w:p w14:paraId="22183280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28,5±0,41</w:t>
            </w:r>
          </w:p>
        </w:tc>
        <w:tc>
          <w:tcPr>
            <w:tcW w:w="1979" w:type="dxa"/>
          </w:tcPr>
          <w:p w14:paraId="15561F9C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0,147</w:t>
            </w:r>
          </w:p>
        </w:tc>
      </w:tr>
      <w:tr w:rsidR="000C0CFE" w:rsidRPr="009C3D75" w14:paraId="558CBBE2" w14:textId="77777777" w:rsidTr="00821F71">
        <w:tc>
          <w:tcPr>
            <w:tcW w:w="1535" w:type="dxa"/>
            <w:tcBorders>
              <w:bottom w:val="single" w:sz="12" w:space="0" w:color="0070C0"/>
            </w:tcBorders>
          </w:tcPr>
          <w:p w14:paraId="4AD1E584" w14:textId="77777777" w:rsidR="009C3D75" w:rsidRPr="00324E11" w:rsidRDefault="009C3D75" w:rsidP="00324E11">
            <w:pPr>
              <w:keepNext/>
              <w:keepLines/>
              <w:contextualSpacing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 xml:space="preserve">Nilai </w:t>
            </w:r>
            <w:proofErr w:type="spellStart"/>
            <w:r w:rsidRPr="00324E11">
              <w:rPr>
                <w:rFonts w:ascii="Constantia" w:hAnsi="Constantia" w:cs="Times New Roman"/>
              </w:rPr>
              <w:t>Kisaran</w:t>
            </w:r>
            <w:proofErr w:type="spellEnd"/>
          </w:p>
        </w:tc>
        <w:tc>
          <w:tcPr>
            <w:tcW w:w="0" w:type="auto"/>
            <w:tcBorders>
              <w:bottom w:val="single" w:sz="12" w:space="0" w:color="0070C0"/>
            </w:tcBorders>
          </w:tcPr>
          <w:p w14:paraId="715EDC9B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8 – 8,3</w:t>
            </w:r>
          </w:p>
        </w:tc>
        <w:tc>
          <w:tcPr>
            <w:tcW w:w="0" w:type="auto"/>
            <w:tcBorders>
              <w:bottom w:val="single" w:sz="12" w:space="0" w:color="0070C0"/>
            </w:tcBorders>
          </w:tcPr>
          <w:p w14:paraId="5F42167A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4,7 - 5</w:t>
            </w:r>
          </w:p>
        </w:tc>
        <w:tc>
          <w:tcPr>
            <w:tcW w:w="0" w:type="auto"/>
            <w:tcBorders>
              <w:bottom w:val="single" w:sz="12" w:space="0" w:color="0070C0"/>
            </w:tcBorders>
          </w:tcPr>
          <w:p w14:paraId="05651D04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35 - 45</w:t>
            </w:r>
          </w:p>
        </w:tc>
        <w:tc>
          <w:tcPr>
            <w:tcW w:w="0" w:type="auto"/>
            <w:tcBorders>
              <w:bottom w:val="single" w:sz="12" w:space="0" w:color="0070C0"/>
            </w:tcBorders>
          </w:tcPr>
          <w:p w14:paraId="1316DC00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27,9 – 29,3</w:t>
            </w:r>
          </w:p>
        </w:tc>
        <w:tc>
          <w:tcPr>
            <w:tcW w:w="1979" w:type="dxa"/>
            <w:tcBorders>
              <w:bottom w:val="single" w:sz="12" w:space="0" w:color="0070C0"/>
            </w:tcBorders>
          </w:tcPr>
          <w:p w14:paraId="6F02B2A8" w14:textId="77777777" w:rsidR="009C3D75" w:rsidRPr="00324E11" w:rsidRDefault="009C3D75" w:rsidP="00324E11">
            <w:pPr>
              <w:keepNext/>
              <w:keepLines/>
              <w:contextualSpacing/>
              <w:jc w:val="center"/>
              <w:outlineLvl w:val="0"/>
              <w:rPr>
                <w:rFonts w:ascii="Constantia" w:hAnsi="Constantia" w:cs="Times New Roman"/>
              </w:rPr>
            </w:pPr>
            <w:r w:rsidRPr="00324E11">
              <w:rPr>
                <w:rFonts w:ascii="Constantia" w:hAnsi="Constantia" w:cs="Times New Roman"/>
              </w:rPr>
              <w:t>0,071 – 0,293</w:t>
            </w:r>
          </w:p>
        </w:tc>
      </w:tr>
    </w:tbl>
    <w:p w14:paraId="1310B9AD" w14:textId="77777777" w:rsidR="009C3D75" w:rsidRPr="009C3D75" w:rsidRDefault="009C3D75" w:rsidP="009C3D75">
      <w:pPr>
        <w:spacing w:after="0" w:line="276" w:lineRule="auto"/>
        <w:contextualSpacing/>
        <w:rPr>
          <w:rFonts w:ascii="Constantia" w:eastAsia="Trebuchet MS" w:hAnsi="Constantia" w:cs="Times New Roman"/>
          <w:b/>
          <w:kern w:val="0"/>
          <w:szCs w:val="24"/>
          <w14:ligatures w14:val="none"/>
        </w:rPr>
      </w:pPr>
    </w:p>
    <w:p w14:paraId="0212C856" w14:textId="77777777" w:rsidR="00821F71" w:rsidRDefault="00821F71" w:rsidP="00821F71">
      <w:pPr>
        <w:spacing w:after="0" w:line="276" w:lineRule="auto"/>
        <w:contextualSpacing/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</w:pPr>
    </w:p>
    <w:p w14:paraId="03AFDCE5" w14:textId="24980E07" w:rsidR="009C3D75" w:rsidRPr="009C3D75" w:rsidRDefault="009C3D75" w:rsidP="00821F71">
      <w:pPr>
        <w:spacing w:after="0" w:line="276" w:lineRule="auto"/>
        <w:contextualSpacing/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</w:pPr>
      <w:proofErr w:type="spellStart"/>
      <w:r w:rsidRPr="009C3D75"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  <w:t>P</w:t>
      </w:r>
      <w:r w:rsidR="00821F71"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  <w:t>embahasan</w:t>
      </w:r>
      <w:proofErr w:type="spellEnd"/>
    </w:p>
    <w:p w14:paraId="0CB9F5C4" w14:textId="77777777" w:rsidR="009C3D75" w:rsidRPr="00C011A6" w:rsidRDefault="009C3D75" w:rsidP="009C3D75">
      <w:pPr>
        <w:spacing w:after="0" w:line="276" w:lineRule="auto"/>
        <w:contextualSpacing/>
        <w:rPr>
          <w:rFonts w:ascii="Constantia" w:eastAsia="Calibri" w:hAnsi="Constantia" w:cs="Times New Roman"/>
          <w:i/>
          <w:color w:val="0070C0"/>
          <w:kern w:val="0"/>
          <w:szCs w:val="24"/>
          <w14:ligatures w14:val="none"/>
        </w:rPr>
      </w:pPr>
      <w:proofErr w:type="spellStart"/>
      <w:r w:rsidRPr="00C011A6">
        <w:rPr>
          <w:rFonts w:ascii="Constantia" w:eastAsia="Calibri" w:hAnsi="Constantia" w:cs="Times New Roman"/>
          <w:i/>
          <w:color w:val="0070C0"/>
          <w:kern w:val="0"/>
          <w:szCs w:val="24"/>
          <w14:ligatures w14:val="none"/>
        </w:rPr>
        <w:t>Derajat</w:t>
      </w:r>
      <w:proofErr w:type="spellEnd"/>
      <w:r w:rsidRPr="00C011A6">
        <w:rPr>
          <w:rFonts w:ascii="Constantia" w:eastAsia="Calibri" w:hAnsi="Constantia" w:cs="Times New Roman"/>
          <w:i/>
          <w:color w:val="0070C0"/>
          <w:kern w:val="0"/>
          <w:szCs w:val="24"/>
          <w14:ligatures w14:val="none"/>
        </w:rPr>
        <w:t xml:space="preserve"> </w:t>
      </w:r>
      <w:proofErr w:type="spellStart"/>
      <w:r w:rsidRPr="00C011A6">
        <w:rPr>
          <w:rFonts w:ascii="Constantia" w:eastAsia="Calibri" w:hAnsi="Constantia" w:cs="Times New Roman"/>
          <w:i/>
          <w:color w:val="0070C0"/>
          <w:kern w:val="0"/>
          <w:szCs w:val="24"/>
          <w14:ligatures w14:val="none"/>
        </w:rPr>
        <w:t>Keasaman</w:t>
      </w:r>
      <w:proofErr w:type="spellEnd"/>
      <w:r w:rsidRPr="00C011A6">
        <w:rPr>
          <w:rFonts w:ascii="Constantia" w:eastAsia="Calibri" w:hAnsi="Constantia" w:cs="Times New Roman"/>
          <w:i/>
          <w:color w:val="0070C0"/>
          <w:kern w:val="0"/>
          <w:szCs w:val="24"/>
          <w14:ligatures w14:val="none"/>
        </w:rPr>
        <w:t xml:space="preserve"> (pH)</w:t>
      </w:r>
    </w:p>
    <w:p w14:paraId="551618FF" w14:textId="10C68060" w:rsidR="009C3D75" w:rsidRPr="009C3D75" w:rsidRDefault="00821F71" w:rsidP="00821F71">
      <w:pPr>
        <w:spacing w:after="120" w:line="276" w:lineRule="auto"/>
        <w:ind w:firstLine="578"/>
        <w:jc w:val="both"/>
        <w:rPr>
          <w:rFonts w:ascii="Constantia" w:eastAsia="Trebuchet MS" w:hAnsi="Constantia" w:cs="Times New Roman"/>
          <w:b/>
          <w:kern w:val="0"/>
          <w:szCs w:val="24"/>
          <w14:ligatures w14:val="none"/>
        </w:rPr>
      </w:pPr>
      <w:proofErr w:type="spellStart"/>
      <w:r>
        <w:rPr>
          <w:rFonts w:ascii="Constantia" w:eastAsia="Calibri" w:hAnsi="Constantia" w:cs="Times New Roman"/>
          <w:kern w:val="0"/>
          <w:szCs w:val="24"/>
          <w14:ligatures w14:val="none"/>
        </w:rPr>
        <w:t>Berdasarkan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penelitian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telah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dilaksanakan</w:t>
      </w:r>
      <w:proofErr w:type="spellEnd"/>
      <w:r>
        <w:rPr>
          <w:rFonts w:ascii="Constantia" w:eastAsia="Calibri" w:hAnsi="Constantia" w:cs="Times New Roman"/>
          <w:kern w:val="0"/>
          <w:szCs w:val="24"/>
          <w14:ligatures w14:val="none"/>
        </w:rPr>
        <w:t>,</w:t>
      </w:r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diperoleh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hasil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grafik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derajat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keasaman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(pH)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seperti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pada </w:t>
      </w:r>
      <w:r w:rsidR="009C3D75" w:rsidRPr="00821F71">
        <w:rPr>
          <w:rFonts w:ascii="Constantia" w:eastAsia="Calibri" w:hAnsi="Constantia" w:cs="Times New Roman"/>
          <w:b/>
          <w:bCs/>
          <w:color w:val="2E74B5" w:themeColor="accent5" w:themeShade="BF"/>
          <w:kern w:val="0"/>
          <w:szCs w:val="24"/>
          <w14:ligatures w14:val="none"/>
        </w:rPr>
        <w:t>Gambar 3</w:t>
      </w:r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.</w:t>
      </w:r>
    </w:p>
    <w:p w14:paraId="4BC9E2B3" w14:textId="77777777" w:rsidR="009C3D75" w:rsidRPr="009C3D75" w:rsidRDefault="009C3D75" w:rsidP="009C3D75">
      <w:pPr>
        <w:keepNext/>
        <w:keepLines/>
        <w:spacing w:after="0" w:line="276" w:lineRule="auto"/>
        <w:ind w:left="142" w:right="287" w:firstLine="578"/>
        <w:contextualSpacing/>
        <w:jc w:val="center"/>
        <w:outlineLvl w:val="0"/>
        <w:rPr>
          <w:rFonts w:ascii="Constantia" w:eastAsia="Calibri" w:hAnsi="Constantia" w:cs="Times New Roman"/>
          <w:b/>
          <w:kern w:val="0"/>
          <w:szCs w:val="24"/>
          <w14:ligatures w14:val="none"/>
        </w:rPr>
      </w:pPr>
      <w:r w:rsidRPr="009C3D75">
        <w:rPr>
          <w:rFonts w:ascii="Constantia" w:eastAsia="Calibri" w:hAnsi="Constantia" w:cs="Calibri"/>
          <w:b/>
          <w:noProof/>
          <w:kern w:val="0"/>
          <w:szCs w:val="24"/>
          <w14:ligatures w14:val="none"/>
        </w:rPr>
        <w:drawing>
          <wp:inline distT="0" distB="0" distL="0" distR="0" wp14:anchorId="77054906" wp14:editId="39F611FC">
            <wp:extent cx="4030393" cy="1906172"/>
            <wp:effectExtent l="0" t="0" r="27305" b="18415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B0AD4BB" w14:textId="2B4F8F2D" w:rsidR="009C3D75" w:rsidRPr="009C3D75" w:rsidRDefault="009C3D75" w:rsidP="00821F71">
      <w:pPr>
        <w:spacing w:before="120" w:after="120" w:line="276" w:lineRule="auto"/>
        <w:jc w:val="center"/>
        <w:rPr>
          <w:rFonts w:ascii="Constantia" w:eastAsia="Calibri" w:hAnsi="Constantia" w:cs="Calibri"/>
          <w:kern w:val="0"/>
          <w:szCs w:val="24"/>
          <w14:ligatures w14:val="none"/>
        </w:rPr>
      </w:pPr>
      <w:r w:rsidRPr="00821F71">
        <w:rPr>
          <w:rFonts w:ascii="Constantia" w:eastAsia="Calibri" w:hAnsi="Constantia" w:cs="Calibri"/>
          <w:b/>
          <w:bCs/>
          <w:color w:val="2E74B5" w:themeColor="accent5" w:themeShade="BF"/>
          <w:kern w:val="0"/>
          <w:szCs w:val="24"/>
          <w14:ligatures w14:val="none"/>
        </w:rPr>
        <w:t>Gambar 3.</w:t>
      </w:r>
      <w:r w:rsidRPr="00821F71">
        <w:rPr>
          <w:rFonts w:ascii="Constantia" w:eastAsia="Calibri" w:hAnsi="Constantia" w:cs="Calibri"/>
          <w:color w:val="2E74B5" w:themeColor="accent5" w:themeShade="BF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>Grafik</w:t>
      </w:r>
      <w:proofErr w:type="spellEnd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r w:rsidR="00C011A6">
        <w:rPr>
          <w:rFonts w:ascii="Constantia" w:eastAsia="Calibri" w:hAnsi="Constantia" w:cs="Calibri"/>
          <w:kern w:val="0"/>
          <w:szCs w:val="24"/>
          <w14:ligatures w14:val="none"/>
        </w:rPr>
        <w:t xml:space="preserve">Hasil </w:t>
      </w:r>
      <w:proofErr w:type="spellStart"/>
      <w:r w:rsidR="00C011A6">
        <w:rPr>
          <w:rFonts w:ascii="Constantia" w:eastAsia="Calibri" w:hAnsi="Constantia" w:cs="Calibri"/>
          <w:kern w:val="0"/>
          <w:szCs w:val="24"/>
          <w14:ligatures w14:val="none"/>
        </w:rPr>
        <w:t>Pemantauan</w:t>
      </w:r>
      <w:proofErr w:type="spellEnd"/>
      <w:r w:rsidR="00C011A6">
        <w:rPr>
          <w:rFonts w:ascii="Constantia" w:eastAsia="Calibri" w:hAnsi="Constantia" w:cs="Calibri"/>
          <w:kern w:val="0"/>
          <w:szCs w:val="24"/>
          <w14:ligatures w14:val="none"/>
        </w:rPr>
        <w:t xml:space="preserve"> pH di </w:t>
      </w:r>
      <w:proofErr w:type="spellStart"/>
      <w:r w:rsidR="00C011A6">
        <w:rPr>
          <w:rFonts w:ascii="Constantia" w:eastAsia="Calibri" w:hAnsi="Constantia" w:cs="Calibri"/>
          <w:kern w:val="0"/>
          <w:szCs w:val="24"/>
          <w14:ligatures w14:val="none"/>
        </w:rPr>
        <w:t>Tambak</w:t>
      </w:r>
      <w:proofErr w:type="spellEnd"/>
      <w:r w:rsidR="00C011A6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proofErr w:type="spellStart"/>
      <w:r w:rsidR="00C011A6">
        <w:rPr>
          <w:rFonts w:ascii="Constantia" w:eastAsia="Calibri" w:hAnsi="Constantia" w:cs="Calibri"/>
          <w:kern w:val="0"/>
          <w:szCs w:val="24"/>
          <w14:ligatures w14:val="none"/>
        </w:rPr>
        <w:t>Udang</w:t>
      </w:r>
      <w:proofErr w:type="spellEnd"/>
      <w:r w:rsidR="00C011A6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proofErr w:type="spellStart"/>
      <w:r w:rsidR="00C011A6">
        <w:rPr>
          <w:rFonts w:ascii="Constantia" w:eastAsia="Calibri" w:hAnsi="Constantia" w:cs="Calibri"/>
          <w:kern w:val="0"/>
          <w:szCs w:val="24"/>
          <w14:ligatures w14:val="none"/>
        </w:rPr>
        <w:t>Vaname</w:t>
      </w:r>
      <w:proofErr w:type="spellEnd"/>
      <w:r w:rsidR="00C011A6"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>PT</w:t>
      </w:r>
      <w:r w:rsidR="00C011A6"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>Laut</w:t>
      </w:r>
      <w:proofErr w:type="spellEnd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>Biru</w:t>
      </w:r>
      <w:proofErr w:type="spellEnd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 Bengkulu</w:t>
      </w:r>
      <w:r w:rsidR="00C011A6" w:rsidRPr="009C3D75">
        <w:rPr>
          <w:rFonts w:ascii="Constantia" w:eastAsia="Calibri" w:hAnsi="Constantia" w:cs="Calibri"/>
          <w:kern w:val="0"/>
          <w:szCs w:val="24"/>
          <w14:ligatures w14:val="none"/>
        </w:rPr>
        <w:t>.</w:t>
      </w:r>
    </w:p>
    <w:p w14:paraId="098FCC66" w14:textId="7363C92B" w:rsidR="009C3D75" w:rsidRPr="009C3D75" w:rsidRDefault="009C3D75" w:rsidP="009C3D75">
      <w:pPr>
        <w:spacing w:after="0" w:line="276" w:lineRule="auto"/>
        <w:ind w:firstLine="720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Hasil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pengujian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nilai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pH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menunjukkan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rentang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nilai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pada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kolam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sebagai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berikut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: A1 8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hingga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8,3 (±0,09), A2 8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hingga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8,3 (±0,11), A3 8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hingga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8,3 (±0,11), A11 8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hingga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8,3 (±0,08), dan A12 8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hingga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8,3 (±0,08). Nilai pH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terukur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berada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dalam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rentang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paling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sesuai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budidaya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vaname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dengan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toleransi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pH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antara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6,5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hingga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9 (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Wyban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dan Sweeny, 1991).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Sementara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itu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pada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tahapan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pembesaran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vaname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nilai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pH yang optimal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berada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</w:t>
      </w:r>
      <w:r w:rsidR="0096632B">
        <w:rPr>
          <w:rFonts w:ascii="Constantia" w:eastAsia="Calibri" w:hAnsi="Constantia" w:cs="Times New Roman"/>
          <w:kern w:val="0"/>
          <w:szCs w:val="24"/>
          <w14:ligatures w14:val="none"/>
        </w:rPr>
        <w:t>alam</w:t>
      </w:r>
      <w:proofErr w:type="spellEnd"/>
      <w:r w:rsidR="0096632B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6632B">
        <w:rPr>
          <w:rFonts w:ascii="Constantia" w:eastAsia="Calibri" w:hAnsi="Constantia" w:cs="Times New Roman"/>
          <w:kern w:val="0"/>
          <w:szCs w:val="24"/>
          <w14:ligatures w14:val="none"/>
        </w:rPr>
        <w:t>rentang</w:t>
      </w:r>
      <w:proofErr w:type="spellEnd"/>
      <w:r w:rsidR="0096632B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7,5 </w:t>
      </w:r>
      <w:proofErr w:type="spellStart"/>
      <w:r w:rsidR="0096632B">
        <w:rPr>
          <w:rFonts w:ascii="Constantia" w:eastAsia="Calibri" w:hAnsi="Constantia" w:cs="Times New Roman"/>
          <w:kern w:val="0"/>
          <w:szCs w:val="24"/>
          <w14:ligatures w14:val="none"/>
        </w:rPr>
        <w:t>hingga</w:t>
      </w:r>
      <w:proofErr w:type="spellEnd"/>
      <w:r w:rsidR="0096632B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8,5 (KKP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2016).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Menurut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Kordi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(2010),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tingkat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pH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mempengaruhi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kelangsungan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hidup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vaname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Saat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pH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berada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di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antara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6,1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hingga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7,5,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produksi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dalam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kondisi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Jika pH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dalam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rentang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7,6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hingga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8,0,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kondisi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cocok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budidaya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Ketika pH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antara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8,1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hingga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8,7,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kondisi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sangat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baik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pemeliharaan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Namun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jika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pH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berada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di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antara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8,8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hingga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9,5,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produksi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mulai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menurun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Di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kondisi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pH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rendah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berarti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asam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kadar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oksigen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terlarut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dalam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berkurang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Akibatnya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kebutuhan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oksigen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tubuh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menurun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aktivitas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pernapasan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meningkat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dan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nafsu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makan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menjadi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berkurang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Hal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sebaliknya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terjadi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pada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suasana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basa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Menurut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Edhy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dkk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(2010),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jika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nilai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pH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lebih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dari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8,5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maka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perlu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dilakukan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penggantian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air.</w:t>
      </w:r>
    </w:p>
    <w:p w14:paraId="6CA11CF3" w14:textId="77777777" w:rsidR="009C3D75" w:rsidRDefault="009C3D75" w:rsidP="009C3D75">
      <w:pPr>
        <w:spacing w:after="0" w:line="276" w:lineRule="auto"/>
        <w:ind w:firstLine="720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</w:p>
    <w:p w14:paraId="40CF95D2" w14:textId="77777777" w:rsidR="00C011A6" w:rsidRDefault="00C011A6" w:rsidP="009C3D75">
      <w:pPr>
        <w:spacing w:after="0" w:line="276" w:lineRule="auto"/>
        <w:ind w:firstLine="720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</w:p>
    <w:p w14:paraId="76B37F43" w14:textId="77777777" w:rsidR="00C011A6" w:rsidRDefault="00C011A6" w:rsidP="009C3D75">
      <w:pPr>
        <w:spacing w:after="0" w:line="276" w:lineRule="auto"/>
        <w:ind w:firstLine="720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</w:p>
    <w:p w14:paraId="5F2635B5" w14:textId="77777777" w:rsidR="00C011A6" w:rsidRDefault="00C011A6" w:rsidP="009C3D75">
      <w:pPr>
        <w:spacing w:after="0" w:line="276" w:lineRule="auto"/>
        <w:ind w:firstLine="720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</w:p>
    <w:p w14:paraId="57E75112" w14:textId="77777777" w:rsidR="00C011A6" w:rsidRDefault="00C011A6" w:rsidP="009C3D75">
      <w:pPr>
        <w:spacing w:after="0" w:line="276" w:lineRule="auto"/>
        <w:ind w:firstLine="720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</w:p>
    <w:p w14:paraId="601E0417" w14:textId="77777777" w:rsidR="00C011A6" w:rsidRDefault="00C011A6" w:rsidP="009C3D75">
      <w:pPr>
        <w:spacing w:after="0" w:line="276" w:lineRule="auto"/>
        <w:ind w:firstLine="720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</w:p>
    <w:p w14:paraId="7A8FDD6A" w14:textId="77777777" w:rsidR="00C011A6" w:rsidRPr="009C3D75" w:rsidRDefault="00C011A6" w:rsidP="009C3D75">
      <w:pPr>
        <w:spacing w:after="0" w:line="276" w:lineRule="auto"/>
        <w:ind w:firstLine="720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</w:p>
    <w:p w14:paraId="7BE08372" w14:textId="77777777" w:rsidR="009C3D75" w:rsidRPr="00C011A6" w:rsidRDefault="009C3D75" w:rsidP="009C3D75">
      <w:pPr>
        <w:spacing w:after="0" w:line="276" w:lineRule="auto"/>
        <w:contextualSpacing/>
        <w:jc w:val="both"/>
        <w:rPr>
          <w:rFonts w:ascii="Constantia" w:eastAsia="Calibri" w:hAnsi="Constantia" w:cs="Times New Roman"/>
          <w:i/>
          <w:color w:val="0070C0"/>
          <w:spacing w:val="-2"/>
          <w:kern w:val="0"/>
          <w:szCs w:val="24"/>
          <w14:ligatures w14:val="none"/>
        </w:rPr>
      </w:pPr>
      <w:r w:rsidRPr="00C011A6">
        <w:rPr>
          <w:rFonts w:ascii="Constantia" w:eastAsia="Calibri" w:hAnsi="Constantia" w:cs="Times New Roman"/>
          <w:i/>
          <w:color w:val="0070C0"/>
          <w:kern w:val="0"/>
          <w:szCs w:val="24"/>
          <w14:ligatures w14:val="none"/>
        </w:rPr>
        <w:t>DO (Dissolved</w:t>
      </w:r>
      <w:r w:rsidRPr="00C011A6">
        <w:rPr>
          <w:rFonts w:ascii="Constantia" w:eastAsia="Calibri" w:hAnsi="Constantia" w:cs="Times New Roman"/>
          <w:i/>
          <w:color w:val="0070C0"/>
          <w:spacing w:val="-5"/>
          <w:kern w:val="0"/>
          <w:szCs w:val="24"/>
          <w14:ligatures w14:val="none"/>
        </w:rPr>
        <w:t xml:space="preserve"> </w:t>
      </w:r>
      <w:r w:rsidRPr="00C011A6">
        <w:rPr>
          <w:rFonts w:ascii="Constantia" w:eastAsia="Calibri" w:hAnsi="Constantia" w:cs="Times New Roman"/>
          <w:i/>
          <w:color w:val="0070C0"/>
          <w:spacing w:val="-2"/>
          <w:kern w:val="0"/>
          <w:szCs w:val="24"/>
          <w14:ligatures w14:val="none"/>
        </w:rPr>
        <w:t>Oxygen)</w:t>
      </w:r>
    </w:p>
    <w:p w14:paraId="6F1F9F47" w14:textId="77777777" w:rsidR="009C3D75" w:rsidRPr="009C3D75" w:rsidRDefault="009C3D75" w:rsidP="009C3D75">
      <w:pPr>
        <w:spacing w:after="0" w:line="276" w:lineRule="auto"/>
        <w:ind w:firstLine="720"/>
        <w:contextualSpacing/>
        <w:jc w:val="both"/>
        <w:rPr>
          <w:rFonts w:ascii="Constantia" w:eastAsia="Calibri" w:hAnsi="Constantia" w:cs="Times New Roman"/>
          <w:b/>
          <w:spacing w:val="-2"/>
          <w:kern w:val="0"/>
          <w:szCs w:val="24"/>
          <w14:ligatures w14:val="none"/>
        </w:rPr>
      </w:pP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Grafik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pemantauan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kadar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oksigen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(DO)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dapat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dilihat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pada </w:t>
      </w:r>
      <w:r w:rsidRPr="00C011A6">
        <w:rPr>
          <w:rFonts w:ascii="Constantia" w:eastAsia="Calibri" w:hAnsi="Constantia" w:cs="Times New Roman"/>
          <w:b/>
          <w:bCs/>
          <w:color w:val="2E74B5" w:themeColor="accent5" w:themeShade="BF"/>
          <w:kern w:val="0"/>
          <w:szCs w:val="24"/>
          <w14:ligatures w14:val="none"/>
        </w:rPr>
        <w:t>Gambar 4</w:t>
      </w:r>
      <w:r w:rsidRPr="009C3D75">
        <w:rPr>
          <w:rFonts w:ascii="Constantia" w:eastAsia="Calibri" w:hAnsi="Constantia" w:cs="Times New Roman"/>
          <w:b/>
          <w:bCs/>
          <w:kern w:val="0"/>
          <w:szCs w:val="24"/>
          <w14:ligatures w14:val="none"/>
        </w:rPr>
        <w:t>.</w:t>
      </w:r>
    </w:p>
    <w:p w14:paraId="2B2E522B" w14:textId="77777777" w:rsidR="009C3D75" w:rsidRPr="009C3D75" w:rsidRDefault="009C3D75" w:rsidP="009C3D75">
      <w:pPr>
        <w:spacing w:after="0" w:line="276" w:lineRule="auto"/>
        <w:contextualSpacing/>
        <w:jc w:val="center"/>
        <w:rPr>
          <w:rFonts w:ascii="Constantia" w:eastAsia="Calibri" w:hAnsi="Constantia" w:cs="Times New Roman"/>
          <w:kern w:val="0"/>
          <w:szCs w:val="24"/>
          <w14:ligatures w14:val="none"/>
        </w:rPr>
      </w:pPr>
      <w:r w:rsidRPr="009C3D75">
        <w:rPr>
          <w:rFonts w:ascii="Constantia" w:eastAsia="Calibri" w:hAnsi="Constantia" w:cs="Calibri"/>
          <w:noProof/>
          <w:kern w:val="0"/>
          <w:szCs w:val="24"/>
          <w14:ligatures w14:val="none"/>
        </w:rPr>
        <w:drawing>
          <wp:inline distT="0" distB="0" distL="0" distR="0" wp14:anchorId="4DBF5E26" wp14:editId="25072A1F">
            <wp:extent cx="4242216" cy="1978702"/>
            <wp:effectExtent l="0" t="0" r="25400" b="2159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B12FA56" w14:textId="52A286DC" w:rsidR="009C3D75" w:rsidRPr="009C3D75" w:rsidRDefault="009C3D75" w:rsidP="004465A4">
      <w:pPr>
        <w:spacing w:before="120" w:after="120" w:line="276" w:lineRule="auto"/>
        <w:jc w:val="center"/>
        <w:rPr>
          <w:rFonts w:ascii="Constantia" w:eastAsia="Calibri" w:hAnsi="Constantia" w:cs="Calibri"/>
          <w:kern w:val="0"/>
          <w:szCs w:val="24"/>
          <w14:ligatures w14:val="none"/>
        </w:rPr>
      </w:pPr>
      <w:r w:rsidRPr="00C011A6">
        <w:rPr>
          <w:rFonts w:ascii="Constantia" w:eastAsia="Calibri" w:hAnsi="Constantia" w:cs="Times New Roman"/>
          <w:b/>
          <w:bCs/>
          <w:color w:val="2E74B5" w:themeColor="accent5" w:themeShade="BF"/>
          <w:kern w:val="0"/>
          <w:szCs w:val="24"/>
          <w14:ligatures w14:val="none"/>
        </w:rPr>
        <w:t>Gambar 4</w:t>
      </w:r>
      <w:r w:rsidRPr="009C3D75">
        <w:rPr>
          <w:rFonts w:ascii="Constantia" w:eastAsia="Calibri" w:hAnsi="Constantia" w:cs="Times New Roman"/>
          <w:b/>
          <w:bCs/>
          <w:kern w:val="0"/>
          <w:szCs w:val="24"/>
          <w14:ligatures w14:val="none"/>
        </w:rPr>
        <w:t>.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>Grafik</w:t>
      </w:r>
      <w:proofErr w:type="spellEnd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r w:rsidR="00C011A6"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Hasil </w:t>
      </w:r>
      <w:proofErr w:type="spellStart"/>
      <w:r w:rsidR="00C011A6" w:rsidRPr="009C3D75">
        <w:rPr>
          <w:rFonts w:ascii="Constantia" w:eastAsia="Calibri" w:hAnsi="Constantia" w:cs="Calibri"/>
          <w:kern w:val="0"/>
          <w:szCs w:val="24"/>
          <w14:ligatures w14:val="none"/>
        </w:rPr>
        <w:t>Pemantauan</w:t>
      </w:r>
      <w:proofErr w:type="spellEnd"/>
      <w:r w:rsidR="00C011A6"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DO </w:t>
      </w:r>
      <w:r w:rsidR="00C011A6">
        <w:rPr>
          <w:rFonts w:ascii="Constantia" w:eastAsia="Calibri" w:hAnsi="Constantia" w:cs="Calibri"/>
          <w:kern w:val="0"/>
          <w:szCs w:val="24"/>
          <w14:ligatures w14:val="none"/>
        </w:rPr>
        <w:t xml:space="preserve">di </w:t>
      </w:r>
      <w:proofErr w:type="spellStart"/>
      <w:r w:rsidR="00C011A6">
        <w:rPr>
          <w:rFonts w:ascii="Constantia" w:eastAsia="Calibri" w:hAnsi="Constantia" w:cs="Calibri"/>
          <w:kern w:val="0"/>
          <w:szCs w:val="24"/>
          <w14:ligatures w14:val="none"/>
        </w:rPr>
        <w:t>Tambak</w:t>
      </w:r>
      <w:proofErr w:type="spellEnd"/>
      <w:r w:rsidR="00C011A6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proofErr w:type="spellStart"/>
      <w:r w:rsidR="00C011A6">
        <w:rPr>
          <w:rFonts w:ascii="Constantia" w:eastAsia="Calibri" w:hAnsi="Constantia" w:cs="Calibri"/>
          <w:kern w:val="0"/>
          <w:szCs w:val="24"/>
          <w14:ligatures w14:val="none"/>
        </w:rPr>
        <w:t>Udang</w:t>
      </w:r>
      <w:proofErr w:type="spellEnd"/>
      <w:r w:rsidR="00C011A6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proofErr w:type="spellStart"/>
      <w:r w:rsidR="00C011A6">
        <w:rPr>
          <w:rFonts w:ascii="Constantia" w:eastAsia="Calibri" w:hAnsi="Constantia" w:cs="Calibri"/>
          <w:kern w:val="0"/>
          <w:szCs w:val="24"/>
          <w14:ligatures w14:val="none"/>
        </w:rPr>
        <w:t>Va</w:t>
      </w:r>
      <w:r w:rsidR="00C011A6" w:rsidRPr="009C3D75">
        <w:rPr>
          <w:rFonts w:ascii="Constantia" w:eastAsia="Calibri" w:hAnsi="Constantia" w:cs="Calibri"/>
          <w:kern w:val="0"/>
          <w:szCs w:val="24"/>
          <w14:ligatures w14:val="none"/>
        </w:rPr>
        <w:t>namei</w:t>
      </w:r>
      <w:proofErr w:type="spellEnd"/>
      <w:r w:rsidR="00C011A6"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>PT</w:t>
      </w:r>
      <w:r w:rsidR="00C011A6"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>Laut</w:t>
      </w:r>
      <w:proofErr w:type="spellEnd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>Biru</w:t>
      </w:r>
      <w:proofErr w:type="spellEnd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 Bengkulu</w:t>
      </w:r>
      <w:r w:rsidR="00C011A6" w:rsidRPr="009C3D75">
        <w:rPr>
          <w:rFonts w:ascii="Constantia" w:eastAsia="Calibri" w:hAnsi="Constantia" w:cs="Calibri"/>
          <w:kern w:val="0"/>
          <w:szCs w:val="24"/>
          <w14:ligatures w14:val="none"/>
        </w:rPr>
        <w:t>.</w:t>
      </w:r>
    </w:p>
    <w:p w14:paraId="2020C81B" w14:textId="60FD559D" w:rsidR="009C3D75" w:rsidRPr="009C3D75" w:rsidRDefault="009C3D75" w:rsidP="009C3D75">
      <w:pPr>
        <w:spacing w:after="0" w:line="276" w:lineRule="auto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ab/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Berdasarkan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pengukuran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oksigen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terlarut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diperoleh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rentang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nilai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sebagai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berikut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: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kolam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A1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berkisar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4,7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hingga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5 mg/l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dengan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ketelitian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±0,10,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kolam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A2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berkisar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4,7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hingga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5,1 mg/l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dengan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ketelitian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±0,09,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kolam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A3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berkisar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4,7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hingga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5,1 mg/l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dengan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ketelitian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±0,09,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kolam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A11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berkisar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4,7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hingga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5,1 mg/l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dengan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ketelitian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±0,10, dan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kolam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A12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berkisar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4,7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hingga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5 mg/l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dengan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ketelitian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±0,09. Nilai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oksigen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terlarut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masih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memenuhi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syarat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mendukung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kelangsungan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hidup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Batas minimal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konsentrasi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oksigen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terlarut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dibutuh</w:t>
      </w:r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>kan</w:t>
      </w:r>
      <w:proofErr w:type="spellEnd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>untuk</w:t>
      </w:r>
      <w:proofErr w:type="spellEnd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>pertumbuhan</w:t>
      </w:r>
      <w:proofErr w:type="spellEnd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>vaname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adalah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</w:t>
      </w:r>
      <w:r w:rsidR="0096632B">
        <w:rPr>
          <w:rFonts w:ascii="Constantia" w:eastAsia="Calibri" w:hAnsi="Constantia" w:cs="Times New Roman"/>
          <w:kern w:val="0"/>
          <w:szCs w:val="24"/>
          <w14:ligatures w14:val="none"/>
        </w:rPr>
        <w:t>ebih</w:t>
      </w:r>
      <w:proofErr w:type="spellEnd"/>
      <w:r w:rsidR="0096632B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6632B">
        <w:rPr>
          <w:rFonts w:ascii="Constantia" w:eastAsia="Calibri" w:hAnsi="Constantia" w:cs="Times New Roman"/>
          <w:kern w:val="0"/>
          <w:szCs w:val="24"/>
          <w14:ligatures w14:val="none"/>
        </w:rPr>
        <w:t>dari</w:t>
      </w:r>
      <w:proofErr w:type="spellEnd"/>
      <w:r w:rsidR="0096632B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4 mg/L </w:t>
      </w:r>
      <w:proofErr w:type="spellStart"/>
      <w:r w:rsidR="0096632B">
        <w:rPr>
          <w:rFonts w:ascii="Constantia" w:eastAsia="Calibri" w:hAnsi="Constantia" w:cs="Times New Roman"/>
          <w:kern w:val="0"/>
          <w:szCs w:val="24"/>
          <w14:ligatures w14:val="none"/>
        </w:rPr>
        <w:t>sesuai</w:t>
      </w:r>
      <w:proofErr w:type="spellEnd"/>
      <w:r w:rsidR="0096632B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6632B">
        <w:rPr>
          <w:rFonts w:ascii="Constantia" w:eastAsia="Calibri" w:hAnsi="Constantia" w:cs="Times New Roman"/>
          <w:kern w:val="0"/>
          <w:szCs w:val="24"/>
          <w14:ligatures w14:val="none"/>
        </w:rPr>
        <w:t>standar</w:t>
      </w:r>
      <w:proofErr w:type="spellEnd"/>
      <w:r w:rsidR="0096632B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SNI</w:t>
      </w:r>
      <w:r w:rsidR="0096632B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(KKP)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tahun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2016.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Konsentrasi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oksigen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terlarut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antara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1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hingga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5 mg/L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dapat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menghambat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pertumbuhan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jika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terjadi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secara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terus-menerus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Namun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kadar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5 mg/L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sampai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mencapai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titik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jenuh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sangat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bagus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pertumbuhan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(Boyd, 1995;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Kordi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2010).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Kelarutan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oksigen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dalam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tambak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naik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ketika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beban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dukung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lingkungan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berkurang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seperti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dikemukakan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oleh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Wafi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703BB">
        <w:rPr>
          <w:rFonts w:ascii="Constantia" w:eastAsia="Calibri" w:hAnsi="Constantia" w:cs="Times New Roman"/>
          <w:iCs/>
          <w:kern w:val="0"/>
          <w:szCs w:val="24"/>
          <w14:ligatures w14:val="none"/>
        </w:rPr>
        <w:t>dkk</w:t>
      </w:r>
      <w:proofErr w:type="spellEnd"/>
      <w:r w:rsidR="009703BB">
        <w:rPr>
          <w:rFonts w:ascii="Constantia" w:eastAsia="Calibri" w:hAnsi="Constantia" w:cs="Times New Roman"/>
          <w:iCs/>
          <w:kern w:val="0"/>
          <w:szCs w:val="24"/>
          <w14:ligatures w14:val="none"/>
        </w:rPr>
        <w:t>.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r w:rsidR="009703BB">
        <w:rPr>
          <w:rFonts w:ascii="Constantia" w:eastAsia="Calibri" w:hAnsi="Constantia" w:cs="Times New Roman"/>
          <w:kern w:val="0"/>
          <w:szCs w:val="24"/>
          <w14:ligatures w14:val="none"/>
        </w:rPr>
        <w:t>(2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021</w:t>
      </w:r>
      <w:r w:rsidR="009703BB">
        <w:rPr>
          <w:rFonts w:ascii="Constantia" w:eastAsia="Calibri" w:hAnsi="Constantia" w:cs="Times New Roman"/>
          <w:kern w:val="0"/>
          <w:szCs w:val="24"/>
          <w14:ligatures w14:val="none"/>
        </w:rPr>
        <w:t>)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Menurut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Arsad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dan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timnya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(2017),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mencegah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kekurangan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oksigen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tambak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dilengkapi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dengan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kincir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atau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aerator.</w:t>
      </w:r>
    </w:p>
    <w:p w14:paraId="24A96D81" w14:textId="77777777" w:rsidR="009C3D75" w:rsidRDefault="009C3D75" w:rsidP="009C3D75">
      <w:pPr>
        <w:spacing w:after="0" w:line="276" w:lineRule="auto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</w:p>
    <w:p w14:paraId="003475B2" w14:textId="77777777" w:rsidR="00C011A6" w:rsidRDefault="00C011A6" w:rsidP="009C3D75">
      <w:pPr>
        <w:spacing w:after="0" w:line="276" w:lineRule="auto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</w:p>
    <w:p w14:paraId="7793D8BF" w14:textId="77777777" w:rsidR="00C011A6" w:rsidRDefault="00C011A6" w:rsidP="009C3D75">
      <w:pPr>
        <w:spacing w:after="0" w:line="276" w:lineRule="auto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</w:p>
    <w:p w14:paraId="7DEF023C" w14:textId="77777777" w:rsidR="00C011A6" w:rsidRDefault="00C011A6" w:rsidP="009C3D75">
      <w:pPr>
        <w:spacing w:after="0" w:line="276" w:lineRule="auto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</w:p>
    <w:p w14:paraId="5535A0C5" w14:textId="77777777" w:rsidR="00C011A6" w:rsidRDefault="00C011A6" w:rsidP="009C3D75">
      <w:pPr>
        <w:spacing w:after="0" w:line="276" w:lineRule="auto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</w:p>
    <w:p w14:paraId="056591D7" w14:textId="77777777" w:rsidR="00C011A6" w:rsidRDefault="00C011A6" w:rsidP="009C3D75">
      <w:pPr>
        <w:spacing w:after="0" w:line="276" w:lineRule="auto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</w:p>
    <w:p w14:paraId="2498AAA4" w14:textId="77777777" w:rsidR="00C011A6" w:rsidRDefault="00C011A6" w:rsidP="009C3D75">
      <w:pPr>
        <w:spacing w:after="0" w:line="276" w:lineRule="auto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</w:p>
    <w:p w14:paraId="12DAC276" w14:textId="3F8F86D5" w:rsidR="009C3D75" w:rsidRPr="00C011A6" w:rsidRDefault="009C3D75" w:rsidP="009C3D75">
      <w:pPr>
        <w:spacing w:after="0" w:line="276" w:lineRule="auto"/>
        <w:contextualSpacing/>
        <w:jc w:val="both"/>
        <w:rPr>
          <w:rFonts w:ascii="Constantia" w:eastAsia="Calibri" w:hAnsi="Constantia" w:cs="Times New Roman"/>
          <w:i/>
          <w:kern w:val="0"/>
          <w:szCs w:val="24"/>
          <w14:ligatures w14:val="none"/>
        </w:rPr>
      </w:pPr>
      <w:proofErr w:type="spellStart"/>
      <w:proofErr w:type="gramStart"/>
      <w:r w:rsidRPr="00C011A6">
        <w:rPr>
          <w:rFonts w:ascii="Constantia" w:eastAsia="Calibri" w:hAnsi="Constantia" w:cs="Times New Roman"/>
          <w:i/>
          <w:color w:val="2E74B5" w:themeColor="accent5" w:themeShade="BF"/>
          <w:kern w:val="0"/>
          <w:szCs w:val="24"/>
          <w14:ligatures w14:val="none"/>
        </w:rPr>
        <w:lastRenderedPageBreak/>
        <w:t>Kecerahan</w:t>
      </w:r>
      <w:proofErr w:type="spellEnd"/>
      <w:r w:rsidRPr="00C011A6">
        <w:rPr>
          <w:rFonts w:ascii="Constantia" w:eastAsia="Calibri" w:hAnsi="Constantia" w:cs="Times New Roman"/>
          <w:i/>
          <w:color w:val="2E74B5" w:themeColor="accent5" w:themeShade="BF"/>
          <w:kern w:val="0"/>
          <w:szCs w:val="24"/>
          <w14:ligatures w14:val="none"/>
        </w:rPr>
        <w:t xml:space="preserve"> </w:t>
      </w:r>
      <w:r w:rsidR="00C011A6" w:rsidRPr="00C011A6">
        <w:rPr>
          <w:rFonts w:ascii="Constantia" w:eastAsia="Calibri" w:hAnsi="Constantia" w:cs="Times New Roman"/>
          <w:i/>
          <w:color w:val="2E74B5" w:themeColor="accent5" w:themeShade="BF"/>
          <w:kern w:val="0"/>
          <w:szCs w:val="24"/>
          <w14:ligatures w14:val="none"/>
        </w:rPr>
        <w:t xml:space="preserve"> </w:t>
      </w:r>
      <w:r w:rsidRPr="00C011A6">
        <w:rPr>
          <w:rFonts w:ascii="Constantia" w:eastAsia="Calibri" w:hAnsi="Constantia" w:cs="Times New Roman"/>
          <w:i/>
          <w:color w:val="2E74B5" w:themeColor="accent5" w:themeShade="BF"/>
          <w:kern w:val="0"/>
          <w:szCs w:val="24"/>
          <w14:ligatures w14:val="none"/>
        </w:rPr>
        <w:t>Air</w:t>
      </w:r>
      <w:proofErr w:type="gramEnd"/>
    </w:p>
    <w:p w14:paraId="6D62DF1D" w14:textId="77777777" w:rsidR="009C3D75" w:rsidRPr="009C3D75" w:rsidRDefault="009C3D75" w:rsidP="009C3D75">
      <w:pPr>
        <w:spacing w:after="0" w:line="276" w:lineRule="auto"/>
        <w:ind w:firstLine="720"/>
        <w:contextualSpacing/>
        <w:jc w:val="both"/>
        <w:rPr>
          <w:rFonts w:ascii="Constantia" w:eastAsia="Calibri" w:hAnsi="Constantia" w:cs="Times New Roman"/>
          <w:b/>
          <w:bCs/>
          <w:kern w:val="0"/>
          <w:szCs w:val="24"/>
          <w14:ligatures w14:val="none"/>
        </w:rPr>
      </w:pP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Grafik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pengukuran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kecerahan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dapat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dilihat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pada </w:t>
      </w:r>
      <w:r w:rsidRPr="00C011A6">
        <w:rPr>
          <w:rFonts w:ascii="Constantia" w:eastAsia="Calibri" w:hAnsi="Constantia" w:cs="Times New Roman"/>
          <w:b/>
          <w:bCs/>
          <w:color w:val="2E74B5" w:themeColor="accent5" w:themeShade="BF"/>
          <w:kern w:val="0"/>
          <w:szCs w:val="24"/>
          <w14:ligatures w14:val="none"/>
        </w:rPr>
        <w:t>Gambar 5</w:t>
      </w:r>
      <w:r w:rsidRPr="009C3D75">
        <w:rPr>
          <w:rFonts w:ascii="Constantia" w:eastAsia="Calibri" w:hAnsi="Constantia" w:cs="Times New Roman"/>
          <w:b/>
          <w:bCs/>
          <w:kern w:val="0"/>
          <w:szCs w:val="24"/>
          <w14:ligatures w14:val="none"/>
        </w:rPr>
        <w:t>.</w:t>
      </w:r>
    </w:p>
    <w:p w14:paraId="051648DC" w14:textId="1C3100F9" w:rsidR="009C3D75" w:rsidRPr="009C3D75" w:rsidRDefault="009C3D75" w:rsidP="009C3D75">
      <w:pPr>
        <w:spacing w:after="0" w:line="276" w:lineRule="auto"/>
        <w:contextualSpacing/>
        <w:jc w:val="center"/>
        <w:rPr>
          <w:rFonts w:ascii="Constantia" w:eastAsia="Calibri" w:hAnsi="Constantia" w:cs="Times New Roman"/>
          <w:kern w:val="0"/>
          <w:szCs w:val="24"/>
          <w14:ligatures w14:val="none"/>
        </w:rPr>
      </w:pPr>
      <w:r w:rsidRPr="009C3D75">
        <w:rPr>
          <w:rFonts w:ascii="Constantia" w:eastAsia="Calibri" w:hAnsi="Constantia" w:cs="Times New Roman"/>
          <w:noProof/>
          <w:kern w:val="0"/>
          <w:szCs w:val="24"/>
          <w14:ligatures w14:val="none"/>
        </w:rPr>
        <w:drawing>
          <wp:inline distT="0" distB="0" distL="0" distR="0" wp14:anchorId="260885AD" wp14:editId="760CA0AE">
            <wp:extent cx="4318781" cy="1871003"/>
            <wp:effectExtent l="0" t="0" r="24765" b="1524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2F5D3FF" w14:textId="7EE95AB6" w:rsidR="009C3D75" w:rsidRPr="009C3D75" w:rsidRDefault="009C3D75" w:rsidP="004465A4">
      <w:pPr>
        <w:spacing w:after="120" w:line="276" w:lineRule="auto"/>
        <w:jc w:val="center"/>
        <w:rPr>
          <w:rFonts w:ascii="Constantia" w:eastAsia="Calibri" w:hAnsi="Constantia" w:cs="Calibri"/>
          <w:kern w:val="0"/>
          <w:szCs w:val="24"/>
          <w14:ligatures w14:val="none"/>
        </w:rPr>
      </w:pPr>
      <w:r w:rsidRPr="00C011A6">
        <w:rPr>
          <w:rFonts w:ascii="Constantia" w:eastAsia="Calibri" w:hAnsi="Constantia" w:cs="Times New Roman"/>
          <w:b/>
          <w:bCs/>
          <w:color w:val="2E74B5" w:themeColor="accent5" w:themeShade="BF"/>
          <w:kern w:val="0"/>
          <w:szCs w:val="24"/>
          <w14:ligatures w14:val="none"/>
        </w:rPr>
        <w:t>Gambar 5</w:t>
      </w:r>
      <w:r w:rsidRPr="009C3D75">
        <w:rPr>
          <w:rFonts w:ascii="Constantia" w:eastAsia="Calibri" w:hAnsi="Constantia" w:cs="Times New Roman"/>
          <w:b/>
          <w:bCs/>
          <w:kern w:val="0"/>
          <w:szCs w:val="24"/>
          <w14:ligatures w14:val="none"/>
        </w:rPr>
        <w:t>.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>Grafik</w:t>
      </w:r>
      <w:proofErr w:type="spellEnd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r w:rsidR="004465A4"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Hasil </w:t>
      </w:r>
      <w:proofErr w:type="spellStart"/>
      <w:r w:rsidR="004465A4" w:rsidRPr="009C3D75">
        <w:rPr>
          <w:rFonts w:ascii="Constantia" w:eastAsia="Calibri" w:hAnsi="Constantia" w:cs="Calibri"/>
          <w:kern w:val="0"/>
          <w:szCs w:val="24"/>
          <w14:ligatures w14:val="none"/>
        </w:rPr>
        <w:t>Pemantau</w:t>
      </w:r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>an</w:t>
      </w:r>
      <w:proofErr w:type="spellEnd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>Kecerahan</w:t>
      </w:r>
      <w:proofErr w:type="spellEnd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 xml:space="preserve"> di </w:t>
      </w:r>
      <w:proofErr w:type="spellStart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>Tambak</w:t>
      </w:r>
      <w:proofErr w:type="spellEnd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>Udang</w:t>
      </w:r>
      <w:proofErr w:type="spellEnd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>Vaname</w:t>
      </w:r>
      <w:proofErr w:type="spellEnd"/>
      <w:r w:rsidR="004465A4"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>PT</w:t>
      </w:r>
      <w:r w:rsidR="004465A4"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>Laut</w:t>
      </w:r>
      <w:proofErr w:type="spellEnd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>Biru</w:t>
      </w:r>
      <w:proofErr w:type="spellEnd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 Bengkulu</w:t>
      </w:r>
      <w:r w:rsidR="004465A4" w:rsidRPr="009C3D75">
        <w:rPr>
          <w:rFonts w:ascii="Constantia" w:eastAsia="Calibri" w:hAnsi="Constantia" w:cs="Calibri"/>
          <w:kern w:val="0"/>
          <w:szCs w:val="24"/>
          <w14:ligatures w14:val="none"/>
        </w:rPr>
        <w:t>.</w:t>
      </w:r>
    </w:p>
    <w:p w14:paraId="12A6AED1" w14:textId="4CEBD871" w:rsidR="009C3D75" w:rsidRDefault="009C3D75" w:rsidP="00F87159">
      <w:pPr>
        <w:spacing w:before="240" w:line="276" w:lineRule="auto"/>
        <w:ind w:firstLine="720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Hasil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grafik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menunjukkan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bahwa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tingkat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kecerahan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di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tambak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pembesaran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vannamei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di PT</w:t>
      </w:r>
      <w:r w:rsidR="00C011A6">
        <w:rPr>
          <w:rFonts w:ascii="Constantia" w:eastAsia="Calibri" w:hAnsi="Constantia" w:cs="Times New Roman"/>
          <w:kern w:val="0"/>
          <w:szCs w:val="24"/>
          <w14:ligatures w14:val="none"/>
        </w:rPr>
        <w:t>.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LBB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masih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dalam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kondisi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optimal,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yaitu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berkisar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antara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30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hingga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45 cm. Hal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ini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terjadi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karena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cahaya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matahari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tidak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terlalu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kuat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dan pada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saat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itu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ditambahkan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dalam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kolam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Menurut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SNI 01-7246 </w:t>
      </w:r>
      <w:r w:rsidR="0096632B">
        <w:rPr>
          <w:rFonts w:ascii="Constantia" w:eastAsia="Calibri" w:hAnsi="Constantia" w:cs="Times New Roman"/>
          <w:kern w:val="0"/>
          <w:szCs w:val="24"/>
          <w14:ligatures w14:val="none"/>
        </w:rPr>
        <w:t>(BSN,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2006</w:t>
      </w:r>
      <w:r w:rsidR="0096632B">
        <w:rPr>
          <w:rFonts w:ascii="Constantia" w:eastAsia="Calibri" w:hAnsi="Constantia" w:cs="Times New Roman"/>
          <w:kern w:val="0"/>
          <w:szCs w:val="24"/>
          <w14:ligatures w14:val="none"/>
        </w:rPr>
        <w:t>)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syarat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ti</w:t>
      </w:r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>nggi</w:t>
      </w:r>
      <w:proofErr w:type="spellEnd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 </w:t>
      </w:r>
      <w:proofErr w:type="spellStart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>untuk</w:t>
      </w:r>
      <w:proofErr w:type="spellEnd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>merawat</w:t>
      </w:r>
      <w:proofErr w:type="spellEnd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>vaname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adalah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antara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30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sampai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45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sentimeter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Menurut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Kordi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dan Andi (2007),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kemampuan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sinar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matahari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sampai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dasar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perairan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tergantung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pada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tingkat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kekeruhan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(</w:t>
      </w:r>
      <w:r w:rsidRPr="009C3D75">
        <w:rPr>
          <w:rFonts w:ascii="Constantia" w:eastAsia="Calibri" w:hAnsi="Constantia" w:cs="Times New Roman"/>
          <w:i/>
          <w:iCs/>
          <w:kern w:val="0"/>
          <w:szCs w:val="24"/>
          <w14:ligatures w14:val="none"/>
        </w:rPr>
        <w:t>turbidity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) air.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Kekeruhan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 sangat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memengaruhi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pertumbuhan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makhluk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hidup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dibudidayakan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Kekeruhan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terjadi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karena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adanya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zat-zat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mengapung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seperti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lumpur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bahan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organik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bahan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anorganik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plankton, dan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mikroorganisme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lainnya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Kekeruhan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menyebabkan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cahaya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masuk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dalam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lebih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banyak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terhambat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dan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diserap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dibandingkan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dengan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cahaya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dapat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melewati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air.</w:t>
      </w:r>
    </w:p>
    <w:p w14:paraId="17DD89CC" w14:textId="77777777" w:rsidR="009C3D75" w:rsidRPr="004465A4" w:rsidRDefault="009C3D75" w:rsidP="009C3D75">
      <w:pPr>
        <w:keepNext/>
        <w:keepLines/>
        <w:spacing w:after="0" w:line="276" w:lineRule="auto"/>
        <w:ind w:right="4"/>
        <w:contextualSpacing/>
        <w:jc w:val="both"/>
        <w:outlineLvl w:val="0"/>
        <w:rPr>
          <w:rFonts w:ascii="Constantia" w:eastAsia="Calibri" w:hAnsi="Constantia" w:cs="Times New Roman"/>
          <w:i/>
          <w:color w:val="0070C0"/>
          <w:kern w:val="0"/>
          <w:szCs w:val="24"/>
          <w14:ligatures w14:val="none"/>
        </w:rPr>
      </w:pPr>
      <w:proofErr w:type="spellStart"/>
      <w:r w:rsidRPr="004465A4">
        <w:rPr>
          <w:rFonts w:ascii="Constantia" w:eastAsia="Trebuchet MS" w:hAnsi="Constantia" w:cs="Times New Roman"/>
          <w:i/>
          <w:color w:val="0070C0"/>
          <w:kern w:val="0"/>
          <w:szCs w:val="24"/>
          <w14:ligatures w14:val="none"/>
        </w:rPr>
        <w:t>Suhu</w:t>
      </w:r>
      <w:proofErr w:type="spellEnd"/>
    </w:p>
    <w:p w14:paraId="28FC1394" w14:textId="08CCE691" w:rsidR="009C3D75" w:rsidRPr="009C3D75" w:rsidRDefault="009C3D75" w:rsidP="009C3D75">
      <w:pPr>
        <w:spacing w:after="0" w:line="276" w:lineRule="auto"/>
        <w:ind w:firstLine="720"/>
        <w:contextualSpacing/>
        <w:rPr>
          <w:rFonts w:ascii="Constantia" w:eastAsia="Calibri" w:hAnsi="Constantia" w:cs="Times New Roman"/>
          <w:kern w:val="0"/>
          <w:szCs w:val="24"/>
          <w14:ligatures w14:val="none"/>
        </w:rPr>
      </w:pP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Grafik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pengukuran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suhu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dapat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dilihat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pada </w:t>
      </w:r>
      <w:r w:rsidR="004465A4">
        <w:rPr>
          <w:rFonts w:ascii="Constantia" w:eastAsia="Calibri" w:hAnsi="Constantia" w:cs="Times New Roman"/>
          <w:b/>
          <w:color w:val="2E74B5" w:themeColor="accent5" w:themeShade="BF"/>
          <w:kern w:val="0"/>
          <w:szCs w:val="24"/>
          <w14:ligatures w14:val="none"/>
        </w:rPr>
        <w:t xml:space="preserve">Gambar </w:t>
      </w:r>
      <w:r w:rsidRPr="004465A4">
        <w:rPr>
          <w:rFonts w:ascii="Constantia" w:eastAsia="Calibri" w:hAnsi="Constantia" w:cs="Times New Roman"/>
          <w:b/>
          <w:color w:val="2E74B5" w:themeColor="accent5" w:themeShade="BF"/>
          <w:kern w:val="0"/>
          <w:szCs w:val="24"/>
          <w14:ligatures w14:val="none"/>
        </w:rPr>
        <w:t>6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.</w:t>
      </w:r>
    </w:p>
    <w:p w14:paraId="6987DEA5" w14:textId="77777777" w:rsidR="009C3D75" w:rsidRPr="009C3D75" w:rsidRDefault="009C3D75" w:rsidP="004465A4">
      <w:pPr>
        <w:spacing w:after="0" w:line="276" w:lineRule="auto"/>
        <w:contextualSpacing/>
        <w:jc w:val="center"/>
        <w:rPr>
          <w:rFonts w:ascii="Constantia" w:eastAsia="Calibri" w:hAnsi="Constantia" w:cs="Times New Roman"/>
          <w:kern w:val="0"/>
          <w:szCs w:val="24"/>
          <w14:ligatures w14:val="none"/>
        </w:rPr>
      </w:pPr>
      <w:r w:rsidRPr="009C3D75">
        <w:rPr>
          <w:rFonts w:ascii="Constantia" w:eastAsia="Calibri" w:hAnsi="Constantia" w:cs="Times New Roman"/>
          <w:noProof/>
          <w:kern w:val="0"/>
          <w:szCs w:val="24"/>
          <w14:ligatures w14:val="none"/>
        </w:rPr>
        <w:drawing>
          <wp:inline distT="0" distB="0" distL="0" distR="0" wp14:anchorId="1A93F759" wp14:editId="582CDB2E">
            <wp:extent cx="3798277" cy="1744394"/>
            <wp:effectExtent l="0" t="0" r="12065" b="27305"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C753D88" w14:textId="2C8F5198" w:rsidR="009C3D75" w:rsidRPr="009C3D75" w:rsidRDefault="009C3D75" w:rsidP="004465A4">
      <w:pPr>
        <w:spacing w:after="120" w:line="276" w:lineRule="auto"/>
        <w:jc w:val="center"/>
        <w:rPr>
          <w:rFonts w:ascii="Constantia" w:eastAsia="Calibri" w:hAnsi="Constantia" w:cs="Times New Roman"/>
          <w:kern w:val="0"/>
          <w:szCs w:val="24"/>
          <w14:ligatures w14:val="none"/>
        </w:rPr>
      </w:pPr>
      <w:r w:rsidRPr="004465A4">
        <w:rPr>
          <w:rFonts w:ascii="Constantia" w:eastAsia="Calibri" w:hAnsi="Constantia" w:cs="Times New Roman"/>
          <w:b/>
          <w:bCs/>
          <w:color w:val="2E74B5" w:themeColor="accent5" w:themeShade="BF"/>
          <w:kern w:val="0"/>
          <w:szCs w:val="24"/>
          <w14:ligatures w14:val="none"/>
        </w:rPr>
        <w:lastRenderedPageBreak/>
        <w:t>Gambar 6</w:t>
      </w:r>
      <w:r w:rsidRPr="009C3D75">
        <w:rPr>
          <w:rFonts w:ascii="Constantia" w:eastAsia="Calibri" w:hAnsi="Constantia" w:cs="Times New Roman"/>
          <w:b/>
          <w:bCs/>
          <w:kern w:val="0"/>
          <w:szCs w:val="24"/>
          <w14:ligatures w14:val="none"/>
        </w:rPr>
        <w:t>.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>Grafik</w:t>
      </w:r>
      <w:proofErr w:type="spellEnd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 xml:space="preserve">Hasil </w:t>
      </w:r>
      <w:proofErr w:type="spellStart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>Pemantauan</w:t>
      </w:r>
      <w:proofErr w:type="spellEnd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>Suhu</w:t>
      </w:r>
      <w:proofErr w:type="spellEnd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 xml:space="preserve"> Air d</w:t>
      </w:r>
      <w:r w:rsidR="004465A4"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i </w:t>
      </w:r>
      <w:proofErr w:type="spellStart"/>
      <w:r w:rsidR="004465A4" w:rsidRPr="009C3D75">
        <w:rPr>
          <w:rFonts w:ascii="Constantia" w:eastAsia="Calibri" w:hAnsi="Constantia" w:cs="Calibri"/>
          <w:kern w:val="0"/>
          <w:szCs w:val="24"/>
          <w14:ligatures w14:val="none"/>
        </w:rPr>
        <w:t>Tambak</w:t>
      </w:r>
      <w:proofErr w:type="spellEnd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>Udang</w:t>
      </w:r>
      <w:proofErr w:type="spellEnd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>Vaname</w:t>
      </w:r>
      <w:proofErr w:type="spellEnd"/>
      <w:r w:rsidR="004465A4"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>PT</w:t>
      </w:r>
      <w:r w:rsidR="004465A4"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>Laut</w:t>
      </w:r>
      <w:proofErr w:type="spellEnd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>Biru</w:t>
      </w:r>
      <w:proofErr w:type="spellEnd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 Bengkulu</w:t>
      </w:r>
      <w:r w:rsidR="004465A4" w:rsidRPr="009C3D75">
        <w:rPr>
          <w:rFonts w:ascii="Constantia" w:eastAsia="Calibri" w:hAnsi="Constantia" w:cs="Calibri"/>
          <w:kern w:val="0"/>
          <w:szCs w:val="24"/>
          <w14:ligatures w14:val="none"/>
        </w:rPr>
        <w:t>.</w:t>
      </w:r>
    </w:p>
    <w:p w14:paraId="58C638DC" w14:textId="2E1C0DDC" w:rsidR="009C3D75" w:rsidRPr="009C3D75" w:rsidRDefault="009C3D75" w:rsidP="009C3D75">
      <w:pPr>
        <w:spacing w:after="0" w:line="276" w:lineRule="auto"/>
        <w:ind w:firstLine="720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Hasil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pengukuran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suhu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didapatkan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kisaran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nilai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proofErr w:type="gram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kolam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:</w:t>
      </w:r>
      <w:proofErr w:type="gram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A1 27,8 – 29,5 (0,48)</w:t>
      </w:r>
      <w:r w:rsidRPr="009C3D75">
        <w:rPr>
          <w:rFonts w:ascii="Constantia" w:eastAsia="Calibri" w:hAnsi="Constantia" w:cs="Times New Roman"/>
          <w:spacing w:val="-4"/>
          <w:kern w:val="0"/>
          <w:szCs w:val="24"/>
          <w14:ligatures w14:val="none"/>
        </w:rPr>
        <w:t>°C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, A2 27,8 – 29,5 ((±0,53)</w:t>
      </w:r>
      <w:r w:rsidRPr="009C3D75">
        <w:rPr>
          <w:rFonts w:ascii="Constantia" w:eastAsia="Calibri" w:hAnsi="Constantia" w:cs="Times New Roman"/>
          <w:spacing w:val="-4"/>
          <w:kern w:val="0"/>
          <w:szCs w:val="24"/>
          <w14:ligatures w14:val="none"/>
        </w:rPr>
        <w:t>°C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, A3 27,8 – 29,5 (±0,52)</w:t>
      </w:r>
      <w:r w:rsidRPr="009C3D75">
        <w:rPr>
          <w:rFonts w:ascii="Constantia" w:eastAsia="Calibri" w:hAnsi="Constantia" w:cs="Times New Roman"/>
          <w:spacing w:val="-4"/>
          <w:kern w:val="0"/>
          <w:szCs w:val="24"/>
          <w14:ligatures w14:val="none"/>
        </w:rPr>
        <w:t>°C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, A11 27,7 – 29,4 (±0,42)</w:t>
      </w:r>
      <w:r w:rsidRPr="009C3D75">
        <w:rPr>
          <w:rFonts w:ascii="Constantia" w:eastAsia="Calibri" w:hAnsi="Constantia" w:cs="Times New Roman"/>
          <w:spacing w:val="-4"/>
          <w:kern w:val="0"/>
          <w:szCs w:val="24"/>
          <w14:ligatures w14:val="none"/>
        </w:rPr>
        <w:t>°C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, A12  27,9 – 29,3 (±0,41)</w:t>
      </w:r>
      <w:r w:rsidRPr="009C3D75">
        <w:rPr>
          <w:rFonts w:ascii="Constantia" w:eastAsia="Calibri" w:hAnsi="Constantia" w:cs="Times New Roman"/>
          <w:spacing w:val="-4"/>
          <w:kern w:val="0"/>
          <w:szCs w:val="24"/>
          <w14:ligatures w14:val="none"/>
        </w:rPr>
        <w:t>°C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Nilai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suhu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tercatat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tetap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sesuai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dengan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kebutuhan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hidup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vaname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Menurut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Yudiati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dkk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(2010),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suhu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terbaik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mendukung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hidup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vaname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adalah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antara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27,2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hingga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32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derajat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Celsius. Hal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ini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sesuai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dengan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hasil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penelitian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dilakukan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yaitu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suhu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dicatat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leb</w:t>
      </w:r>
      <w:r w:rsidR="0096632B">
        <w:rPr>
          <w:rFonts w:ascii="Constantia" w:eastAsia="Calibri" w:hAnsi="Constantia" w:cs="Times New Roman"/>
          <w:kern w:val="0"/>
          <w:szCs w:val="24"/>
          <w14:ligatures w14:val="none"/>
        </w:rPr>
        <w:t>ih</w:t>
      </w:r>
      <w:proofErr w:type="spellEnd"/>
      <w:r w:rsidR="0096632B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6632B">
        <w:rPr>
          <w:rFonts w:ascii="Constantia" w:eastAsia="Calibri" w:hAnsi="Constantia" w:cs="Times New Roman"/>
          <w:kern w:val="0"/>
          <w:szCs w:val="24"/>
          <w14:ligatures w14:val="none"/>
        </w:rPr>
        <w:t>dari</w:t>
      </w:r>
      <w:proofErr w:type="spellEnd"/>
      <w:r w:rsidR="0096632B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27 </w:t>
      </w:r>
      <w:proofErr w:type="spellStart"/>
      <w:r w:rsidR="0096632B">
        <w:rPr>
          <w:rFonts w:ascii="Constantia" w:eastAsia="Calibri" w:hAnsi="Constantia" w:cs="Times New Roman"/>
          <w:kern w:val="0"/>
          <w:szCs w:val="24"/>
          <w14:ligatures w14:val="none"/>
        </w:rPr>
        <w:t>derajat</w:t>
      </w:r>
      <w:proofErr w:type="spellEnd"/>
      <w:r w:rsidR="0096632B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Celsius (KKP,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2016). Jika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suhu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di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atas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angka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optimal,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maka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proses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metabolisme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dalam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tubuh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menjadi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lebih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cepat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namun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jika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suhu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lingkungan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terlalu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rendah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dari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suhu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ideal,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pertumbuhan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mengalami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penurunan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karena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nafsu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makan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juga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berkurang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(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Supriatna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dkk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., 2020).</w:t>
      </w:r>
    </w:p>
    <w:p w14:paraId="47804170" w14:textId="77777777" w:rsidR="009C3D75" w:rsidRPr="009C3D75" w:rsidRDefault="009C3D75" w:rsidP="009C3D75">
      <w:pPr>
        <w:spacing w:after="0" w:line="276" w:lineRule="auto"/>
        <w:ind w:firstLine="720"/>
        <w:contextualSpacing/>
        <w:jc w:val="both"/>
        <w:rPr>
          <w:rFonts w:ascii="Constantia" w:eastAsia="Trebuchet MS" w:hAnsi="Constantia" w:cs="Times New Roman"/>
          <w:b/>
          <w:kern w:val="0"/>
          <w:szCs w:val="24"/>
          <w14:ligatures w14:val="none"/>
        </w:rPr>
      </w:pPr>
    </w:p>
    <w:p w14:paraId="1E5B46A6" w14:textId="77777777" w:rsidR="009C3D75" w:rsidRPr="004465A4" w:rsidRDefault="009C3D75" w:rsidP="009C3D75">
      <w:pPr>
        <w:spacing w:after="0" w:line="276" w:lineRule="auto"/>
        <w:contextualSpacing/>
        <w:rPr>
          <w:rFonts w:ascii="Constantia" w:eastAsia="Calibri" w:hAnsi="Constantia" w:cs="Times New Roman"/>
          <w:i/>
          <w:color w:val="2E74B5" w:themeColor="accent5" w:themeShade="BF"/>
          <w:kern w:val="0"/>
          <w:szCs w:val="24"/>
          <w:vertAlign w:val="superscript"/>
          <w14:ligatures w14:val="none"/>
        </w:rPr>
      </w:pPr>
      <w:proofErr w:type="spellStart"/>
      <w:r w:rsidRPr="004465A4">
        <w:rPr>
          <w:rFonts w:ascii="Constantia" w:eastAsia="Calibri" w:hAnsi="Constantia" w:cs="Times New Roman"/>
          <w:i/>
          <w:color w:val="2E74B5" w:themeColor="accent5" w:themeShade="BF"/>
          <w:kern w:val="0"/>
          <w:szCs w:val="24"/>
          <w14:ligatures w14:val="none"/>
        </w:rPr>
        <w:t>Nitrit</w:t>
      </w:r>
      <w:proofErr w:type="spellEnd"/>
      <w:r w:rsidRPr="004465A4">
        <w:rPr>
          <w:rFonts w:ascii="Constantia" w:eastAsia="Calibri" w:hAnsi="Constantia" w:cs="Times New Roman"/>
          <w:i/>
          <w:color w:val="2E74B5" w:themeColor="accent5" w:themeShade="BF"/>
          <w:kern w:val="0"/>
          <w:szCs w:val="24"/>
          <w14:ligatures w14:val="none"/>
        </w:rPr>
        <w:t xml:space="preserve"> (NO</w:t>
      </w:r>
      <w:r w:rsidRPr="004465A4">
        <w:rPr>
          <w:rFonts w:ascii="Constantia" w:eastAsia="Calibri" w:hAnsi="Constantia" w:cs="Times New Roman"/>
          <w:i/>
          <w:color w:val="2E74B5" w:themeColor="accent5" w:themeShade="BF"/>
          <w:kern w:val="0"/>
          <w:szCs w:val="24"/>
          <w:vertAlign w:val="superscript"/>
          <w14:ligatures w14:val="none"/>
        </w:rPr>
        <w:t>2</w:t>
      </w:r>
      <w:r w:rsidRPr="004465A4">
        <w:rPr>
          <w:rFonts w:ascii="Constantia" w:eastAsia="Calibri" w:hAnsi="Constantia" w:cs="Times New Roman"/>
          <w:i/>
          <w:color w:val="2E74B5" w:themeColor="accent5" w:themeShade="BF"/>
          <w:kern w:val="0"/>
          <w:szCs w:val="24"/>
          <w14:ligatures w14:val="none"/>
        </w:rPr>
        <w:t>)</w:t>
      </w:r>
    </w:p>
    <w:p w14:paraId="2EB2036E" w14:textId="77777777" w:rsidR="009C3D75" w:rsidRPr="009C3D75" w:rsidRDefault="009C3D75" w:rsidP="009C3D75">
      <w:pPr>
        <w:spacing w:after="0" w:line="276" w:lineRule="auto"/>
        <w:ind w:firstLine="720"/>
        <w:contextualSpacing/>
        <w:rPr>
          <w:rFonts w:ascii="Constantia" w:eastAsia="Calibri" w:hAnsi="Constantia" w:cs="Times New Roman"/>
          <w:kern w:val="0"/>
          <w:szCs w:val="24"/>
          <w14:ligatures w14:val="none"/>
        </w:rPr>
      </w:pP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Grafik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pemantauan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nitrit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dapat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dilihat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pada </w:t>
      </w:r>
      <w:r w:rsidRPr="004465A4">
        <w:rPr>
          <w:rFonts w:ascii="Constantia" w:eastAsia="Calibri" w:hAnsi="Constantia" w:cs="Times New Roman"/>
          <w:b/>
          <w:bCs/>
          <w:color w:val="2E74B5" w:themeColor="accent5" w:themeShade="BF"/>
          <w:kern w:val="0"/>
          <w:szCs w:val="24"/>
          <w14:ligatures w14:val="none"/>
        </w:rPr>
        <w:t>Gambar 7</w:t>
      </w:r>
      <w:r w:rsidRPr="009C3D75">
        <w:rPr>
          <w:rFonts w:ascii="Constantia" w:eastAsia="Calibri" w:hAnsi="Constantia" w:cs="Times New Roman"/>
          <w:b/>
          <w:bCs/>
          <w:kern w:val="0"/>
          <w:szCs w:val="24"/>
          <w14:ligatures w14:val="none"/>
        </w:rPr>
        <w:t>.</w:t>
      </w:r>
    </w:p>
    <w:p w14:paraId="7E3A647B" w14:textId="77777777" w:rsidR="009C3D75" w:rsidRPr="009C3D75" w:rsidRDefault="009C3D75" w:rsidP="009C3D75">
      <w:pPr>
        <w:spacing w:after="0" w:line="276" w:lineRule="auto"/>
        <w:ind w:firstLine="720"/>
        <w:contextualSpacing/>
        <w:jc w:val="center"/>
        <w:rPr>
          <w:rFonts w:ascii="Constantia" w:eastAsia="Calibri" w:hAnsi="Constantia" w:cs="Times New Roman"/>
          <w:kern w:val="0"/>
          <w:szCs w:val="24"/>
          <w14:ligatures w14:val="none"/>
        </w:rPr>
      </w:pPr>
      <w:r w:rsidRPr="009C3D75">
        <w:rPr>
          <w:rFonts w:ascii="Constantia" w:eastAsia="Calibri" w:hAnsi="Constantia" w:cs="Times New Roman"/>
          <w:noProof/>
          <w:kern w:val="0"/>
          <w:szCs w:val="24"/>
          <w14:ligatures w14:val="none"/>
        </w:rPr>
        <w:drawing>
          <wp:inline distT="0" distB="0" distL="0" distR="0" wp14:anchorId="34F23136" wp14:editId="5CCE2223">
            <wp:extent cx="4349579" cy="1940011"/>
            <wp:effectExtent l="0" t="0" r="13335" b="22225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12DB480" w14:textId="19D007F6" w:rsidR="009C3D75" w:rsidRPr="009C3D75" w:rsidRDefault="009C3D75" w:rsidP="004465A4">
      <w:pPr>
        <w:spacing w:after="0" w:line="276" w:lineRule="auto"/>
        <w:contextualSpacing/>
        <w:jc w:val="center"/>
        <w:rPr>
          <w:rFonts w:ascii="Constantia" w:eastAsia="Calibri" w:hAnsi="Constantia" w:cs="Calibri"/>
          <w:kern w:val="0"/>
          <w:szCs w:val="24"/>
          <w14:ligatures w14:val="none"/>
        </w:rPr>
      </w:pPr>
      <w:r w:rsidRPr="004465A4">
        <w:rPr>
          <w:rFonts w:ascii="Constantia" w:eastAsia="Calibri" w:hAnsi="Constantia" w:cs="Times New Roman"/>
          <w:b/>
          <w:bCs/>
          <w:color w:val="2E74B5" w:themeColor="accent5" w:themeShade="BF"/>
          <w:kern w:val="0"/>
          <w:szCs w:val="24"/>
          <w14:ligatures w14:val="none"/>
        </w:rPr>
        <w:t xml:space="preserve">Gambar 7. </w:t>
      </w:r>
      <w:proofErr w:type="spellStart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>Grafik</w:t>
      </w:r>
      <w:proofErr w:type="spellEnd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 xml:space="preserve">Hasil </w:t>
      </w:r>
      <w:proofErr w:type="spellStart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>Pemantauan</w:t>
      </w:r>
      <w:proofErr w:type="spellEnd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>Suhu</w:t>
      </w:r>
      <w:proofErr w:type="spellEnd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 xml:space="preserve"> Air d</w:t>
      </w:r>
      <w:r w:rsidR="004465A4"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i </w:t>
      </w:r>
      <w:proofErr w:type="spellStart"/>
      <w:r w:rsidR="004465A4" w:rsidRPr="009C3D75">
        <w:rPr>
          <w:rFonts w:ascii="Constantia" w:eastAsia="Calibri" w:hAnsi="Constantia" w:cs="Calibri"/>
          <w:kern w:val="0"/>
          <w:szCs w:val="24"/>
          <w14:ligatures w14:val="none"/>
        </w:rPr>
        <w:t>Tambak</w:t>
      </w:r>
      <w:proofErr w:type="spellEnd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>Udang</w:t>
      </w:r>
      <w:proofErr w:type="spellEnd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Calibri"/>
          <w:kern w:val="0"/>
          <w:szCs w:val="24"/>
          <w14:ligatures w14:val="none"/>
        </w:rPr>
        <w:t>Vaname</w:t>
      </w:r>
      <w:proofErr w:type="spellEnd"/>
      <w:r w:rsidR="004465A4"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>PT</w:t>
      </w:r>
      <w:r w:rsidR="004465A4"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>Laut</w:t>
      </w:r>
      <w:proofErr w:type="spellEnd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>Biru</w:t>
      </w:r>
      <w:proofErr w:type="spellEnd"/>
      <w:r w:rsidRPr="009C3D75">
        <w:rPr>
          <w:rFonts w:ascii="Constantia" w:eastAsia="Calibri" w:hAnsi="Constantia" w:cs="Calibri"/>
          <w:kern w:val="0"/>
          <w:szCs w:val="24"/>
          <w14:ligatures w14:val="none"/>
        </w:rPr>
        <w:t xml:space="preserve"> Bengkulu</w:t>
      </w:r>
      <w:r w:rsidR="004465A4" w:rsidRPr="009C3D75">
        <w:rPr>
          <w:rFonts w:ascii="Constantia" w:eastAsia="Calibri" w:hAnsi="Constantia" w:cs="Calibri"/>
          <w:kern w:val="0"/>
          <w:szCs w:val="24"/>
          <w14:ligatures w14:val="none"/>
        </w:rPr>
        <w:t>.</w:t>
      </w:r>
    </w:p>
    <w:p w14:paraId="4D349CF8" w14:textId="6B007446" w:rsidR="009C3D75" w:rsidRPr="009C3D75" w:rsidRDefault="009C3D75" w:rsidP="009C3D75">
      <w:pPr>
        <w:spacing w:after="0" w:line="276" w:lineRule="auto"/>
        <w:ind w:firstLine="720"/>
        <w:contextualSpacing/>
        <w:jc w:val="both"/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</w:pP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Hasil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pengukuran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Nitrit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(</w:t>
      </w:r>
      <w:r w:rsidRPr="009C3D75">
        <w:rPr>
          <w:rFonts w:ascii="Constantia" w:eastAsia="Calibri" w:hAnsi="Constantia" w:cs="Times New Roman"/>
          <w:color w:val="0D0D0D"/>
          <w:kern w:val="0"/>
          <w:szCs w:val="24"/>
          <w14:ligatures w14:val="none"/>
        </w:rPr>
        <w:t>NO</w:t>
      </w:r>
      <w:r w:rsidRPr="009C3D75">
        <w:rPr>
          <w:rFonts w:ascii="Constantia" w:eastAsia="Calibri" w:hAnsi="Constantia" w:cs="Times New Roman"/>
          <w:color w:val="0D0D0D"/>
          <w:kern w:val="0"/>
          <w:szCs w:val="24"/>
          <w:vertAlign w:val="superscript"/>
          <w14:ligatures w14:val="none"/>
        </w:rPr>
        <w:t>2</w:t>
      </w:r>
      <w:r w:rsidRPr="009C3D75">
        <w:rPr>
          <w:rFonts w:ascii="Constantia" w:eastAsia="Calibri" w:hAnsi="Constantia" w:cs="Times New Roman"/>
          <w:b/>
          <w:color w:val="0D0D0D"/>
          <w:kern w:val="0"/>
          <w:szCs w:val="24"/>
          <w14:ligatures w14:val="none"/>
        </w:rPr>
        <w:t>)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didapatkan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kisaran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nilai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proofErr w:type="gram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kolam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:</w:t>
      </w:r>
      <w:proofErr w:type="gram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A1 0,058 – 0,748 ppm, A2  0,055 – 1,594 ppm, A3 0,017 – 0,958 ppm, A11 0,059 – 0,373 ppm, dan A12 0,071 – 0,293 ppm.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Standar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konsentrasi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nitrit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ideal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adalah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0,01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hingga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0,05 mg/l.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Namun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dari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hasil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pengamatan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terlihat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bahwa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kadar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nitrit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terlalu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tinggi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Hal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ini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disebabkan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oleh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adanya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kadar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amonia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tinggi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serta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faktor-faktor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fisik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seperti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pH,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suhu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dan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salinitas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Nitrit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lebih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berbahaya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saat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kondisi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pH dan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salinitas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rendah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tetapi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karena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pH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cukup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tinggi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maka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tingkat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keracunan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dari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nitrit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bisa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terkurangi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(Putra, 2011).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Kisaran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nitrit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0.05 mg/l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dapat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bersifat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racun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bagi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organisme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perairan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karena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kadar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nitrit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berlebihan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dapat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mengakibatkan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terganggunya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proses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pengikatan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oksigen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oleh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hemoglobin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darah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(Ana, 2010).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Penggunaan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teknologi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seperti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r w:rsidRPr="009C3D75">
        <w:rPr>
          <w:rFonts w:ascii="Constantia" w:eastAsia="Calibri" w:hAnsi="Constantia" w:cs="Times New Roman"/>
          <w:i/>
          <w:iCs/>
          <w:kern w:val="0"/>
          <w:szCs w:val="24"/>
          <w:lang w:val="en-ID"/>
          <w14:ligatures w14:val="none"/>
        </w:rPr>
        <w:t>bio</w:t>
      </w:r>
      <w:r w:rsidR="004465A4">
        <w:rPr>
          <w:rFonts w:ascii="Constantia" w:eastAsia="Calibri" w:hAnsi="Constantia" w:cs="Times New Roman"/>
          <w:i/>
          <w:iCs/>
          <w:kern w:val="0"/>
          <w:szCs w:val="24"/>
          <w:lang w:val="en-ID"/>
          <w14:ligatures w14:val="none"/>
        </w:rPr>
        <w:t>-</w:t>
      </w:r>
      <w:r w:rsidRPr="009C3D75">
        <w:rPr>
          <w:rFonts w:ascii="Constantia" w:eastAsia="Calibri" w:hAnsi="Constantia" w:cs="Times New Roman"/>
          <w:i/>
          <w:iCs/>
          <w:kern w:val="0"/>
          <w:szCs w:val="24"/>
          <w:lang w:val="en-ID"/>
          <w14:ligatures w14:val="none"/>
        </w:rPr>
        <w:t>ball</w:t>
      </w:r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lastRenderedPageBreak/>
        <w:t>dapat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mengurangi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kadar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nitrat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pada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limbah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budidaya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udang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vaname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dan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berada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pada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baku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mutu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air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diperuntukkan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bagi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kegiatan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perikanan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. </w:t>
      </w:r>
    </w:p>
    <w:p w14:paraId="7676A4FE" w14:textId="77777777" w:rsidR="009C3D75" w:rsidRPr="009C3D75" w:rsidRDefault="009C3D75" w:rsidP="009C3D75">
      <w:pPr>
        <w:spacing w:after="0" w:line="276" w:lineRule="auto"/>
        <w:ind w:firstLine="720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</w:p>
    <w:p w14:paraId="40A48861" w14:textId="77777777" w:rsidR="009C3D75" w:rsidRPr="009C3D75" w:rsidRDefault="009C3D75" w:rsidP="004465A4">
      <w:pPr>
        <w:spacing w:after="120" w:line="276" w:lineRule="auto"/>
        <w:jc w:val="center"/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</w:pPr>
      <w:r w:rsidRPr="009C3D75"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  <w:t>KESIMPULAN</w:t>
      </w:r>
    </w:p>
    <w:p w14:paraId="0310BE7E" w14:textId="50D8F604" w:rsidR="009C3D75" w:rsidRPr="009C3D75" w:rsidRDefault="009C3D75" w:rsidP="009C3D75">
      <w:pPr>
        <w:spacing w:after="0" w:line="276" w:lineRule="auto"/>
        <w:ind w:firstLine="720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Manajemen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kualitas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 pada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tambak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vannamei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di PT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Laut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Biru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Bengkulu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dilakukan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secara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terstruktur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mencakup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pengukuran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pH, DO,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kecerahan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suhu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dan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nitrit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Parameter air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sebagian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besar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sesu</w:t>
      </w:r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>ai</w:t>
      </w:r>
      <w:proofErr w:type="spellEnd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>standar</w:t>
      </w:r>
      <w:proofErr w:type="spellEnd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>pembesaran</w:t>
      </w:r>
      <w:proofErr w:type="spellEnd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>vaname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kecuali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nitrit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kadang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melebihi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batas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aman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Metode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deskriptif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melalui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observasi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wawancara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dan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partisipasi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aktif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efektif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memperoleh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gambaran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kondisi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nyata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tambak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Pemantauan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nitrit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secara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intensif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dan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penyesuaian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aerasi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direkomendasikan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untuk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menjaga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kualitas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tetap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optimal.</w:t>
      </w:r>
    </w:p>
    <w:p w14:paraId="3468A5AA" w14:textId="77777777" w:rsidR="009C3D75" w:rsidRPr="009C3D75" w:rsidRDefault="009C3D75" w:rsidP="009C3D75">
      <w:pPr>
        <w:spacing w:after="0" w:line="276" w:lineRule="auto"/>
        <w:ind w:firstLine="720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</w:p>
    <w:p w14:paraId="2DA845F3" w14:textId="77777777" w:rsidR="009C3D75" w:rsidRPr="009C3D75" w:rsidRDefault="009C3D75" w:rsidP="004465A4">
      <w:pPr>
        <w:spacing w:after="120" w:line="276" w:lineRule="auto"/>
        <w:jc w:val="center"/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</w:pPr>
      <w:r w:rsidRPr="009C3D75"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  <w:t>UCAPAN TERIMA KASIH</w:t>
      </w:r>
    </w:p>
    <w:p w14:paraId="2B9047EE" w14:textId="6F6DFE84" w:rsidR="009C3D75" w:rsidRPr="009C3D75" w:rsidRDefault="009C3D75" w:rsidP="009C3D75">
      <w:pPr>
        <w:spacing w:after="0" w:line="276" w:lineRule="auto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ab/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Penulis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menyampaikan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terima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kasih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sebesar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-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besarnya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kepada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kedua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orang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tua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tercinta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atas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doa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dan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dukungan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tiada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henti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Ucapan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terima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kasih</w:t>
      </w:r>
      <w:proofErr w:type="spellEnd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juga </w:t>
      </w:r>
      <w:proofErr w:type="spellStart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>penulis</w:t>
      </w:r>
      <w:proofErr w:type="spellEnd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>sampaikan</w:t>
      </w:r>
      <w:proofErr w:type="spellEnd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>kepada</w:t>
      </w:r>
      <w:proofErr w:type="spellEnd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>dosen</w:t>
      </w:r>
      <w:proofErr w:type="spellEnd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4465A4">
        <w:rPr>
          <w:rFonts w:ascii="Constantia" w:eastAsia="Calibri" w:hAnsi="Constantia" w:cs="Times New Roman"/>
          <w:kern w:val="0"/>
          <w:szCs w:val="24"/>
          <w14:ligatures w14:val="none"/>
        </w:rPr>
        <w:t>p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embimbing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telah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memberikan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arahan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bimbingan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serta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masukan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sangat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berguna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Penulis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juga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berterima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kasih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kepada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seluruh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pihak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di PT.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Laut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Biru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Bengkulu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telah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memberikan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kesempatan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fasilitas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serta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tak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lupa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ucapan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terima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kasih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kepada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teman-teman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selalu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memberikan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bantuan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semangat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dan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kerja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sama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yang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baik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</w:p>
    <w:p w14:paraId="59244855" w14:textId="77777777" w:rsidR="009C3D75" w:rsidRPr="009C3D75" w:rsidRDefault="009C3D75" w:rsidP="009C3D75">
      <w:pPr>
        <w:spacing w:after="0" w:line="276" w:lineRule="auto"/>
        <w:contextualSpacing/>
        <w:jc w:val="both"/>
        <w:rPr>
          <w:rFonts w:ascii="Constantia" w:eastAsia="Calibri" w:hAnsi="Constantia" w:cs="Times New Roman"/>
          <w:color w:val="0070C0"/>
          <w:kern w:val="0"/>
          <w:szCs w:val="24"/>
          <w14:ligatures w14:val="none"/>
        </w:rPr>
      </w:pPr>
    </w:p>
    <w:p w14:paraId="5FF7BAAC" w14:textId="77777777" w:rsidR="009C3D75" w:rsidRPr="009C3D75" w:rsidRDefault="009C3D75" w:rsidP="004465A4">
      <w:pPr>
        <w:spacing w:after="120" w:line="276" w:lineRule="auto"/>
        <w:jc w:val="center"/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</w:pPr>
      <w:r w:rsidRPr="009C3D75">
        <w:rPr>
          <w:rFonts w:ascii="Constantia" w:eastAsia="Trebuchet MS" w:hAnsi="Constantia" w:cs="Times New Roman"/>
          <w:b/>
          <w:color w:val="0070C0"/>
          <w:kern w:val="0"/>
          <w:szCs w:val="24"/>
          <w14:ligatures w14:val="none"/>
        </w:rPr>
        <w:t>DAFTAR PUSTAKA</w:t>
      </w:r>
    </w:p>
    <w:p w14:paraId="3DC13180" w14:textId="1A4426CA" w:rsidR="009C3D75" w:rsidRPr="009C3D75" w:rsidRDefault="009C3D75" w:rsidP="009C3D75">
      <w:pPr>
        <w:spacing w:after="0" w:line="276" w:lineRule="auto"/>
        <w:ind w:left="709" w:hanging="720"/>
        <w:contextualSpacing/>
        <w:jc w:val="both"/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</w:pPr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Anna, S. 2010. </w:t>
      </w:r>
      <w:proofErr w:type="spellStart"/>
      <w:r w:rsidRPr="004465A4">
        <w:rPr>
          <w:rFonts w:ascii="Constantia" w:eastAsia="Calibri" w:hAnsi="Constantia" w:cs="Times New Roman"/>
          <w:i/>
          <w:kern w:val="0"/>
          <w:szCs w:val="24"/>
          <w:lang w:val="en-ID"/>
          <w14:ligatures w14:val="none"/>
        </w:rPr>
        <w:t>Udang</w:t>
      </w:r>
      <w:proofErr w:type="spellEnd"/>
      <w:r w:rsidR="004465A4" w:rsidRPr="004465A4">
        <w:rPr>
          <w:rFonts w:ascii="Constantia" w:eastAsia="Calibri" w:hAnsi="Constantia" w:cs="Times New Roman"/>
          <w:i/>
          <w:kern w:val="0"/>
          <w:szCs w:val="24"/>
          <w:lang w:val="en-ID"/>
          <w14:ligatures w14:val="none"/>
        </w:rPr>
        <w:t xml:space="preserve"> </w:t>
      </w:r>
      <w:proofErr w:type="spellStart"/>
      <w:r w:rsidR="004465A4" w:rsidRPr="004465A4">
        <w:rPr>
          <w:rFonts w:ascii="Constantia" w:eastAsia="Calibri" w:hAnsi="Constantia" w:cs="Times New Roman"/>
          <w:i/>
          <w:kern w:val="0"/>
          <w:szCs w:val="24"/>
          <w:lang w:val="en-ID"/>
          <w14:ligatures w14:val="none"/>
        </w:rPr>
        <w:t>Vannamei</w:t>
      </w:r>
      <w:proofErr w:type="spellEnd"/>
      <w:r w:rsidR="004465A4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. </w:t>
      </w:r>
      <w:proofErr w:type="spellStart"/>
      <w:r w:rsidR="004465A4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Kanisius</w:t>
      </w:r>
      <w:proofErr w:type="spellEnd"/>
      <w:r w:rsidR="004465A4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.</w:t>
      </w:r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 xml:space="preserve"> </w:t>
      </w:r>
    </w:p>
    <w:p w14:paraId="3794CD3F" w14:textId="0EDB379A" w:rsidR="009C3D75" w:rsidRPr="009C3D75" w:rsidRDefault="009C3D75" w:rsidP="009C3D75">
      <w:pPr>
        <w:spacing w:after="0" w:line="276" w:lineRule="auto"/>
        <w:ind w:left="709" w:hanging="720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Arsad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,</w:t>
      </w:r>
      <w:r w:rsidR="00F87159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S.,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Afandy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A.,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Purwadhi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, A. P</w:t>
      </w:r>
      <w:r w:rsidR="00FE11BD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., Maya, B., </w:t>
      </w:r>
      <w:proofErr w:type="spellStart"/>
      <w:r w:rsidR="00FE11BD">
        <w:rPr>
          <w:rFonts w:ascii="Constantia" w:eastAsia="Calibri" w:hAnsi="Constantia" w:cs="Times New Roman"/>
          <w:kern w:val="0"/>
          <w:szCs w:val="24"/>
          <w14:ligatures w14:val="none"/>
        </w:rPr>
        <w:t>Saputra</w:t>
      </w:r>
      <w:proofErr w:type="spellEnd"/>
      <w:r w:rsidR="00FE11BD">
        <w:rPr>
          <w:rFonts w:ascii="Constantia" w:eastAsia="Calibri" w:hAnsi="Constantia" w:cs="Times New Roman"/>
          <w:kern w:val="0"/>
          <w:szCs w:val="24"/>
          <w14:ligatures w14:val="none"/>
        </w:rPr>
        <w:t>, D. K., &amp;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Buwono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N. R. 2017.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Studi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Kegiatan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Budidaya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Pembesaran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Vaname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(</w:t>
      </w:r>
      <w:proofErr w:type="spellStart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Litopenaeus</w:t>
      </w:r>
      <w:proofErr w:type="spellEnd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Vannamei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) </w:t>
      </w:r>
      <w:proofErr w:type="spellStart"/>
      <w:r w:rsidR="00FE11BD">
        <w:rPr>
          <w:rFonts w:ascii="Constantia" w:eastAsia="Calibri" w:hAnsi="Constantia" w:cs="Times New Roman"/>
          <w:kern w:val="0"/>
          <w:szCs w:val="24"/>
          <w14:ligatures w14:val="none"/>
        </w:rPr>
        <w:t>d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engan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Penerapan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Pemeliharaan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Berbeda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Jurnal</w:t>
      </w:r>
      <w:proofErr w:type="spellEnd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Ilmiah</w:t>
      </w:r>
      <w:proofErr w:type="spellEnd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Perikanan</w:t>
      </w:r>
      <w:proofErr w:type="spellEnd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 xml:space="preserve"> dan </w:t>
      </w:r>
      <w:proofErr w:type="spellStart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Kelautan</w:t>
      </w:r>
      <w:proofErr w:type="spellEnd"/>
      <w:r w:rsidR="00FE11BD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r w:rsidR="00FE11BD" w:rsidRPr="00FE11BD">
        <w:rPr>
          <w:rFonts w:ascii="Constantia" w:eastAsia="Calibri" w:hAnsi="Constantia" w:cs="Times New Roman"/>
          <w:i/>
          <w:kern w:val="0"/>
          <w:szCs w:val="24"/>
          <w14:ligatures w14:val="none"/>
        </w:rPr>
        <w:t>9</w:t>
      </w:r>
      <w:r w:rsidR="00FE11BD">
        <w:rPr>
          <w:rFonts w:ascii="Constantia" w:eastAsia="Calibri" w:hAnsi="Constantia" w:cs="Times New Roman"/>
          <w:kern w:val="0"/>
          <w:szCs w:val="24"/>
          <w14:ligatures w14:val="none"/>
        </w:rPr>
        <w:t>(1)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2</w:t>
      </w:r>
      <w:r w:rsidR="00FE11BD">
        <w:rPr>
          <w:rFonts w:ascii="Constantia" w:eastAsia="Calibri" w:hAnsi="Constantia" w:cs="Times New Roman"/>
          <w:kern w:val="0"/>
          <w:szCs w:val="24"/>
          <w14:ligatures w14:val="none"/>
        </w:rPr>
        <w:t>: 1-14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.</w:t>
      </w:r>
      <w:r w:rsidR="00FE11BD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DOI: </w:t>
      </w:r>
      <w:r w:rsidR="00FE11BD" w:rsidRPr="00FE11BD">
        <w:rPr>
          <w:rFonts w:ascii="Constantia" w:eastAsia="Calibri" w:hAnsi="Constantia" w:cs="Times New Roman"/>
          <w:kern w:val="0"/>
          <w:szCs w:val="24"/>
          <w14:ligatures w14:val="none"/>
        </w:rPr>
        <w:t>https://doi.org/10.20473/jipk.v9i1.7624</w:t>
      </w:r>
      <w:r w:rsidR="00FE11BD">
        <w:rPr>
          <w:rFonts w:ascii="Constantia" w:eastAsia="Calibri" w:hAnsi="Constantia" w:cs="Times New Roman"/>
          <w:kern w:val="0"/>
          <w:szCs w:val="24"/>
          <w14:ligatures w14:val="none"/>
        </w:rPr>
        <w:t>.</w:t>
      </w:r>
    </w:p>
    <w:p w14:paraId="7B098554" w14:textId="33FC0EC4" w:rsidR="0096632B" w:rsidRPr="0096632B" w:rsidRDefault="0096632B" w:rsidP="009C3D75">
      <w:pPr>
        <w:widowControl w:val="0"/>
        <w:autoSpaceDE w:val="0"/>
        <w:autoSpaceDN w:val="0"/>
        <w:spacing w:after="0" w:line="276" w:lineRule="auto"/>
        <w:ind w:left="709" w:hanging="720"/>
        <w:contextualSpacing/>
        <w:jc w:val="both"/>
        <w:rPr>
          <w:rFonts w:ascii="Constantia" w:eastAsia="Times New Roman" w:hAnsi="Constantia" w:cs="Times New Roman"/>
          <w:i/>
          <w:kern w:val="0"/>
          <w:szCs w:val="24"/>
          <w14:ligatures w14:val="none"/>
        </w:rPr>
      </w:pPr>
      <w:r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Badan </w:t>
      </w:r>
      <w:proofErr w:type="spellStart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Standardisasi</w:t>
      </w:r>
      <w:proofErr w:type="spellEnd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Nasional. 2006. </w:t>
      </w:r>
      <w:r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 xml:space="preserve">SNI 01-7246-2006: </w:t>
      </w:r>
      <w:proofErr w:type="spellStart"/>
      <w:r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Produksi</w:t>
      </w:r>
      <w:proofErr w:type="spellEnd"/>
      <w:r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Udang</w:t>
      </w:r>
      <w:proofErr w:type="spellEnd"/>
      <w:r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Vaname</w:t>
      </w:r>
      <w:proofErr w:type="spellEnd"/>
      <w:r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 xml:space="preserve"> (</w:t>
      </w:r>
      <w:proofErr w:type="spellStart"/>
      <w:r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Litopenaeus</w:t>
      </w:r>
      <w:proofErr w:type="spellEnd"/>
      <w:r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vannamei</w:t>
      </w:r>
      <w:proofErr w:type="spellEnd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) di </w:t>
      </w:r>
      <w:proofErr w:type="spellStart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Tambak</w:t>
      </w:r>
      <w:proofErr w:type="spellEnd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dengan</w:t>
      </w:r>
      <w:proofErr w:type="spellEnd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Teknologi</w:t>
      </w:r>
      <w:proofErr w:type="spellEnd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Intensif</w:t>
      </w:r>
      <w:proofErr w:type="spellEnd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.</w:t>
      </w:r>
      <w:r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 xml:space="preserve"> </w:t>
      </w:r>
      <w:r w:rsidRPr="0096632B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Badan </w:t>
      </w:r>
      <w:proofErr w:type="spellStart"/>
      <w:r w:rsidRPr="0096632B">
        <w:rPr>
          <w:rFonts w:ascii="Constantia" w:eastAsia="Times New Roman" w:hAnsi="Constantia" w:cs="Times New Roman"/>
          <w:kern w:val="0"/>
          <w:szCs w:val="24"/>
          <w14:ligatures w14:val="none"/>
        </w:rPr>
        <w:t>Standardisasi</w:t>
      </w:r>
      <w:proofErr w:type="spellEnd"/>
      <w:r w:rsidRPr="0096632B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Nasional</w:t>
      </w:r>
      <w:r>
        <w:rPr>
          <w:rFonts w:ascii="Constantia" w:eastAsia="Times New Roman" w:hAnsi="Constantia" w:cs="Times New Roman"/>
          <w:kern w:val="0"/>
          <w:szCs w:val="24"/>
          <w14:ligatures w14:val="none"/>
        </w:rPr>
        <w:t>.</w:t>
      </w:r>
    </w:p>
    <w:p w14:paraId="6292CA3E" w14:textId="10DE324F" w:rsidR="009C3D75" w:rsidRPr="009C3D75" w:rsidRDefault="00FE11BD" w:rsidP="009C3D75">
      <w:pPr>
        <w:widowControl w:val="0"/>
        <w:autoSpaceDE w:val="0"/>
        <w:autoSpaceDN w:val="0"/>
        <w:spacing w:after="0" w:line="276" w:lineRule="auto"/>
        <w:ind w:left="709" w:hanging="720"/>
        <w:contextualSpacing/>
        <w:jc w:val="both"/>
        <w:rPr>
          <w:rFonts w:ascii="Constantia" w:eastAsia="Times New Roman" w:hAnsi="Constantia" w:cs="Times New Roman"/>
          <w:kern w:val="0"/>
          <w:szCs w:val="24"/>
          <w14:ligatures w14:val="none"/>
        </w:rPr>
      </w:pPr>
      <w:proofErr w:type="spellStart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Darmono</w:t>
      </w:r>
      <w:proofErr w:type="spellEnd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.</w:t>
      </w:r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1991. </w:t>
      </w:r>
      <w:proofErr w:type="spellStart"/>
      <w:r w:rsidR="009C3D75" w:rsidRPr="00FE11BD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Budidaya</w:t>
      </w:r>
      <w:proofErr w:type="spellEnd"/>
      <w:r w:rsidR="009C3D75" w:rsidRPr="00FE11BD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 xml:space="preserve"> </w:t>
      </w:r>
      <w:proofErr w:type="spellStart"/>
      <w:r w:rsidR="009C3D75" w:rsidRPr="00FE11BD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Udang</w:t>
      </w:r>
      <w:proofErr w:type="spellEnd"/>
      <w:r w:rsidR="009C3D75" w:rsidRPr="00FE11BD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 xml:space="preserve"> Penaeus</w:t>
      </w:r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Kanisius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. </w:t>
      </w:r>
    </w:p>
    <w:p w14:paraId="34659CFE" w14:textId="0F05C855" w:rsidR="009C3D75" w:rsidRPr="009C3D75" w:rsidRDefault="00FE11BD" w:rsidP="009C3D75">
      <w:pPr>
        <w:widowControl w:val="0"/>
        <w:autoSpaceDE w:val="0"/>
        <w:autoSpaceDN w:val="0"/>
        <w:spacing w:after="0" w:line="276" w:lineRule="auto"/>
        <w:ind w:left="709" w:hanging="720"/>
        <w:contextualSpacing/>
        <w:jc w:val="both"/>
        <w:rPr>
          <w:rFonts w:ascii="Constantia" w:eastAsia="Times New Roman" w:hAnsi="Constantia" w:cs="Times New Roman"/>
          <w:kern w:val="0"/>
          <w:szCs w:val="24"/>
          <w14:ligatures w14:val="none"/>
        </w:rPr>
      </w:pPr>
      <w:proofErr w:type="spellStart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Cahyanurani</w:t>
      </w:r>
      <w:proofErr w:type="spellEnd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A. B., </w:t>
      </w:r>
      <w:r w:rsidR="001368DF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&amp; </w:t>
      </w:r>
      <w:proofErr w:type="spellStart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Dowansiba</w:t>
      </w:r>
      <w:proofErr w:type="spellEnd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, A. A.</w:t>
      </w:r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2022.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Performansi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Produksi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Nauplius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Udang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Vannamei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(</w:t>
      </w:r>
      <w:proofErr w:type="spellStart"/>
      <w:r w:rsidR="009C3D75" w:rsidRPr="009C3D75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Litopenaeus</w:t>
      </w:r>
      <w:proofErr w:type="spellEnd"/>
      <w:r w:rsidR="009C3D75" w:rsidRPr="009C3D75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vannamei</w:t>
      </w:r>
      <w:proofErr w:type="spellEnd"/>
      <w:r w:rsidR="009C3D75" w:rsidRPr="009C3D75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 xml:space="preserve">) </w:t>
      </w:r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di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Balai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Besar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Perikanan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Budidaya</w:t>
      </w:r>
      <w:proofErr w:type="spellEnd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Air </w:t>
      </w:r>
      <w:proofErr w:type="spellStart"/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Payau</w:t>
      </w:r>
      <w:proofErr w:type="spellEnd"/>
      <w:r w:rsidR="009C3D75" w:rsidRPr="009C3D75">
        <w:rPr>
          <w:rFonts w:ascii="Constantia" w:eastAsia="Times New Roman" w:hAnsi="Constantia" w:cs="Times New Roman"/>
          <w:spacing w:val="40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>Jepara</w:t>
      </w:r>
      <w:proofErr w:type="spellEnd"/>
      <w:r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. </w:t>
      </w:r>
      <w:r w:rsidRPr="00FE11BD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Fisheries o</w:t>
      </w:r>
      <w:r w:rsidR="009C3D75" w:rsidRPr="00FE11BD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 xml:space="preserve">f </w:t>
      </w:r>
      <w:proofErr w:type="spellStart"/>
      <w:r w:rsidR="009C3D75" w:rsidRPr="00FE11BD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Wallacea</w:t>
      </w:r>
      <w:proofErr w:type="spellEnd"/>
      <w:r w:rsidR="009C3D75" w:rsidRPr="00FE11BD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 xml:space="preserve"> Journal</w:t>
      </w:r>
      <w:r w:rsidR="001368DF">
        <w:rPr>
          <w:rFonts w:ascii="Constantia" w:eastAsia="Times New Roman" w:hAnsi="Constantia" w:cs="Times New Roman"/>
          <w:kern w:val="0"/>
          <w:szCs w:val="24"/>
          <w14:ligatures w14:val="none"/>
        </w:rPr>
        <w:t>,</w:t>
      </w:r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r w:rsidR="009C3D75" w:rsidRPr="001368DF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3</w:t>
      </w:r>
      <w:r w:rsidR="009C3D75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(1): 53-62.</w:t>
      </w:r>
    </w:p>
    <w:p w14:paraId="39448867" w14:textId="2C730A49" w:rsidR="009C3D75" w:rsidRPr="009C3D75" w:rsidRDefault="001368DF" w:rsidP="009C3D75">
      <w:pPr>
        <w:spacing w:after="0" w:line="276" w:lineRule="auto"/>
        <w:ind w:left="709" w:hanging="720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  <w:proofErr w:type="spellStart"/>
      <w:r>
        <w:rPr>
          <w:rFonts w:ascii="Constantia" w:eastAsia="Calibri" w:hAnsi="Constantia" w:cs="Times New Roman"/>
          <w:kern w:val="0"/>
          <w:szCs w:val="24"/>
          <w14:ligatures w14:val="none"/>
        </w:rPr>
        <w:lastRenderedPageBreak/>
        <w:t>Firmansyah</w:t>
      </w:r>
      <w:proofErr w:type="spellEnd"/>
      <w:r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M.,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Masrun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, M</w:t>
      </w:r>
      <w:r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., &amp; </w:t>
      </w:r>
      <w:proofErr w:type="spellStart"/>
      <w:r>
        <w:rPr>
          <w:rFonts w:ascii="Constantia" w:eastAsia="Calibri" w:hAnsi="Constantia" w:cs="Times New Roman"/>
          <w:kern w:val="0"/>
          <w:szCs w:val="24"/>
          <w14:ligatures w14:val="none"/>
        </w:rPr>
        <w:t>Yudha</w:t>
      </w:r>
      <w:proofErr w:type="spellEnd"/>
      <w:r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S, I. D. K</w:t>
      </w:r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2021.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Esen</w:t>
      </w:r>
      <w:r>
        <w:rPr>
          <w:rFonts w:ascii="Constantia" w:eastAsia="Calibri" w:hAnsi="Constantia" w:cs="Times New Roman"/>
          <w:kern w:val="0"/>
          <w:szCs w:val="24"/>
          <w14:ligatures w14:val="none"/>
        </w:rPr>
        <w:t>si</w:t>
      </w:r>
      <w:proofErr w:type="spellEnd"/>
      <w:r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Calibri" w:hAnsi="Constantia" w:cs="Times New Roman"/>
          <w:kern w:val="0"/>
          <w:szCs w:val="24"/>
          <w14:ligatures w14:val="none"/>
        </w:rPr>
        <w:t>Perbedaan</w:t>
      </w:r>
      <w:proofErr w:type="spellEnd"/>
      <w:r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Calibri" w:hAnsi="Constantia" w:cs="Times New Roman"/>
          <w:kern w:val="0"/>
          <w:szCs w:val="24"/>
          <w14:ligatures w14:val="none"/>
        </w:rPr>
        <w:t>Metode</w:t>
      </w:r>
      <w:proofErr w:type="spellEnd"/>
      <w:r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Calibri" w:hAnsi="Constantia" w:cs="Times New Roman"/>
          <w:kern w:val="0"/>
          <w:szCs w:val="24"/>
          <w14:ligatures w14:val="none"/>
        </w:rPr>
        <w:t>Kualitatif</w:t>
      </w:r>
      <w:proofErr w:type="spellEnd"/>
      <w:r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</w:t>
      </w:r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an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Kuantitatif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="009C3D75"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Elastisitas</w:t>
      </w:r>
      <w:proofErr w:type="spellEnd"/>
      <w:r w:rsidR="009C3D75"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 xml:space="preserve">: </w:t>
      </w:r>
      <w:proofErr w:type="spellStart"/>
      <w:r w:rsidR="009C3D75"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Jurnal</w:t>
      </w:r>
      <w:proofErr w:type="spellEnd"/>
      <w:r w:rsidR="009C3D75"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 xml:space="preserve"> Ekonomi Pembangunan</w:t>
      </w:r>
      <w:r>
        <w:rPr>
          <w:rFonts w:ascii="Constantia" w:eastAsia="Calibri" w:hAnsi="Constantia" w:cs="Times New Roman"/>
          <w:i/>
          <w:kern w:val="0"/>
          <w:szCs w:val="24"/>
          <w14:ligatures w14:val="none"/>
        </w:rPr>
        <w:t>,</w:t>
      </w:r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r w:rsidR="009C3D75" w:rsidRPr="001368DF">
        <w:rPr>
          <w:rFonts w:ascii="Constantia" w:eastAsia="Calibri" w:hAnsi="Constantia" w:cs="Times New Roman"/>
          <w:i/>
          <w:kern w:val="0"/>
          <w:szCs w:val="24"/>
          <w14:ligatures w14:val="none"/>
        </w:rPr>
        <w:t>3</w:t>
      </w:r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(2): 156-159.</w:t>
      </w:r>
      <w:r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DOI: </w:t>
      </w:r>
      <w:r w:rsidRPr="001368DF">
        <w:rPr>
          <w:rFonts w:ascii="Constantia" w:eastAsia="Calibri" w:hAnsi="Constantia" w:cs="Times New Roman"/>
          <w:kern w:val="0"/>
          <w:szCs w:val="24"/>
          <w14:ligatures w14:val="none"/>
        </w:rPr>
        <w:t>https://doi.org/10.29303/e-jep.v3i2.46</w:t>
      </w:r>
      <w:r>
        <w:rPr>
          <w:rFonts w:ascii="Constantia" w:eastAsia="Calibri" w:hAnsi="Constantia" w:cs="Times New Roman"/>
          <w:kern w:val="0"/>
          <w:szCs w:val="24"/>
          <w14:ligatures w14:val="none"/>
        </w:rPr>
        <w:t>.</w:t>
      </w:r>
    </w:p>
    <w:p w14:paraId="15319FE0" w14:textId="03E1B5D4" w:rsidR="009C3D75" w:rsidRPr="009C3D75" w:rsidRDefault="009C3D75" w:rsidP="009C3D75">
      <w:pPr>
        <w:spacing w:after="0" w:line="276" w:lineRule="auto"/>
        <w:ind w:left="709" w:hanging="720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Janna, M., </w:t>
      </w:r>
      <w:proofErr w:type="spellStart"/>
      <w:r w:rsidR="001368DF">
        <w:rPr>
          <w:rFonts w:ascii="Constantia" w:eastAsia="Calibri" w:hAnsi="Constantia" w:cs="Times New Roman"/>
          <w:kern w:val="0"/>
          <w:szCs w:val="24"/>
          <w14:ligatures w14:val="none"/>
        </w:rPr>
        <w:t>Sijid</w:t>
      </w:r>
      <w:proofErr w:type="spellEnd"/>
      <w:r w:rsidR="001368DF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S. A., &amp;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Hasmawati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,</w:t>
      </w:r>
      <w:r w:rsidR="001368DF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H. 2022. Analisa </w:t>
      </w:r>
      <w:proofErr w:type="spellStart"/>
      <w:r w:rsidR="001368DF">
        <w:rPr>
          <w:rFonts w:ascii="Constantia" w:eastAsia="Calibri" w:hAnsi="Constantia" w:cs="Times New Roman"/>
          <w:kern w:val="0"/>
          <w:szCs w:val="24"/>
          <w14:ligatures w14:val="none"/>
        </w:rPr>
        <w:t>Kualitas</w:t>
      </w:r>
      <w:proofErr w:type="spellEnd"/>
      <w:r w:rsidR="001368DF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 p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ada Calon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Induk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Vaname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Litopenaeus</w:t>
      </w:r>
      <w:proofErr w:type="spellEnd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vannamei</w:t>
      </w:r>
      <w:proofErr w:type="spellEnd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 xml:space="preserve"> 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(Boone, 1931) di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Balai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Perikanan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Budidaya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Payau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(BPBAP)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Takalar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Filogeni</w:t>
      </w:r>
      <w:proofErr w:type="spellEnd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 xml:space="preserve">: </w:t>
      </w:r>
      <w:proofErr w:type="spellStart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Jurnal</w:t>
      </w:r>
      <w:proofErr w:type="spellEnd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Mahasiswa</w:t>
      </w:r>
      <w:proofErr w:type="spellEnd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Biologi</w:t>
      </w:r>
      <w:proofErr w:type="spellEnd"/>
      <w:r w:rsidR="001368DF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r w:rsidR="001368DF" w:rsidRPr="001368DF">
        <w:rPr>
          <w:rFonts w:ascii="Constantia" w:eastAsia="Calibri" w:hAnsi="Constantia" w:cs="Times New Roman"/>
          <w:i/>
          <w:kern w:val="0"/>
          <w:szCs w:val="24"/>
          <w14:ligatures w14:val="none"/>
        </w:rPr>
        <w:t>2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(3): 64- </w:t>
      </w:r>
      <w:r w:rsidRPr="009C3D75">
        <w:rPr>
          <w:rFonts w:ascii="Constantia" w:eastAsia="Calibri" w:hAnsi="Constantia" w:cs="Times New Roman"/>
          <w:spacing w:val="-4"/>
          <w:kern w:val="0"/>
          <w:szCs w:val="24"/>
          <w14:ligatures w14:val="none"/>
        </w:rPr>
        <w:t>68.</w:t>
      </w:r>
      <w:r w:rsidR="001368DF">
        <w:rPr>
          <w:rFonts w:ascii="Constantia" w:eastAsia="Calibri" w:hAnsi="Constantia" w:cs="Times New Roman"/>
          <w:spacing w:val="-4"/>
          <w:kern w:val="0"/>
          <w:szCs w:val="24"/>
          <w14:ligatures w14:val="none"/>
        </w:rPr>
        <w:t xml:space="preserve"> DOI: </w:t>
      </w:r>
      <w:r w:rsidR="001368DF" w:rsidRPr="001368DF">
        <w:rPr>
          <w:rFonts w:ascii="Constantia" w:eastAsia="Calibri" w:hAnsi="Constantia" w:cs="Times New Roman"/>
          <w:spacing w:val="-4"/>
          <w:kern w:val="0"/>
          <w:szCs w:val="24"/>
          <w14:ligatures w14:val="none"/>
        </w:rPr>
        <w:t>https://doi.org/10.24252/filogeni.v2i3.29469</w:t>
      </w:r>
      <w:r w:rsidR="001368DF">
        <w:rPr>
          <w:rFonts w:ascii="Constantia" w:eastAsia="Calibri" w:hAnsi="Constantia" w:cs="Times New Roman"/>
          <w:spacing w:val="-4"/>
          <w:kern w:val="0"/>
          <w:szCs w:val="24"/>
          <w14:ligatures w14:val="none"/>
        </w:rPr>
        <w:t>.</w:t>
      </w:r>
    </w:p>
    <w:p w14:paraId="2BCF20A7" w14:textId="411832BB" w:rsidR="009C3D75" w:rsidRPr="00FC36AD" w:rsidRDefault="00FC36AD" w:rsidP="009C3D75">
      <w:pPr>
        <w:spacing w:after="0" w:line="276" w:lineRule="auto"/>
        <w:ind w:left="709" w:hanging="720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  <w:r>
        <w:rPr>
          <w:rFonts w:ascii="Constantia" w:eastAsia="Calibri" w:hAnsi="Constantia" w:cs="Times New Roman"/>
          <w:kern w:val="0"/>
          <w:szCs w:val="24"/>
          <w14:ligatures w14:val="none"/>
        </w:rPr>
        <w:t>Maharani, G</w:t>
      </w:r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.,</w:t>
      </w:r>
      <w:r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Calibri" w:hAnsi="Constantia" w:cs="Times New Roman"/>
          <w:kern w:val="0"/>
          <w:szCs w:val="24"/>
          <w14:ligatures w14:val="none"/>
        </w:rPr>
        <w:t>Sunarti</w:t>
      </w:r>
      <w:proofErr w:type="spellEnd"/>
      <w:r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S., </w:t>
      </w:r>
      <w:proofErr w:type="spellStart"/>
      <w:r>
        <w:rPr>
          <w:rFonts w:ascii="Constantia" w:eastAsia="Calibri" w:hAnsi="Constantia" w:cs="Times New Roman"/>
          <w:kern w:val="0"/>
          <w:szCs w:val="24"/>
          <w14:ligatures w14:val="none"/>
        </w:rPr>
        <w:t>Triastuti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, J.</w:t>
      </w:r>
      <w:r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&amp; </w:t>
      </w:r>
      <w:proofErr w:type="spellStart"/>
      <w:r>
        <w:rPr>
          <w:rFonts w:ascii="Constantia" w:eastAsia="Calibri" w:hAnsi="Constantia" w:cs="Times New Roman"/>
          <w:kern w:val="0"/>
          <w:szCs w:val="24"/>
          <w14:ligatures w14:val="none"/>
        </w:rPr>
        <w:t>Juniastuti</w:t>
      </w:r>
      <w:proofErr w:type="spellEnd"/>
      <w:r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T. 2009.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Kerusakan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dan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Jumlah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Hemosit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Windu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(</w:t>
      </w:r>
      <w:r w:rsidR="009C3D75" w:rsidRPr="00FC36AD">
        <w:rPr>
          <w:rFonts w:ascii="Constantia" w:eastAsia="Calibri" w:hAnsi="Constantia" w:cs="Times New Roman"/>
          <w:i/>
          <w:kern w:val="0"/>
          <w:szCs w:val="24"/>
          <w14:ligatures w14:val="none"/>
        </w:rPr>
        <w:t>Penaeus monodon</w:t>
      </w:r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r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Fab.) yang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Mengalami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Zoothamniosis</w:t>
      </w:r>
      <w:proofErr w:type="spellEnd"/>
      <w:r w:rsidR="009C3D75"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 xml:space="preserve">. </w:t>
      </w:r>
      <w:proofErr w:type="spellStart"/>
      <w:r w:rsidR="009C3D75"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Jurna</w:t>
      </w:r>
      <w:r>
        <w:rPr>
          <w:rFonts w:ascii="Constantia" w:eastAsia="Calibri" w:hAnsi="Constantia" w:cs="Times New Roman"/>
          <w:i/>
          <w:kern w:val="0"/>
          <w:szCs w:val="24"/>
          <w14:ligatures w14:val="none"/>
        </w:rPr>
        <w:t>l</w:t>
      </w:r>
      <w:proofErr w:type="spellEnd"/>
      <w:r>
        <w:rPr>
          <w:rFonts w:ascii="Constantia" w:eastAsia="Calibri" w:hAnsi="Constantia" w:cs="Times New Roman"/>
          <w:i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Calibri" w:hAnsi="Constantia" w:cs="Times New Roman"/>
          <w:i/>
          <w:kern w:val="0"/>
          <w:szCs w:val="24"/>
          <w14:ligatures w14:val="none"/>
        </w:rPr>
        <w:t>Ilmiah</w:t>
      </w:r>
      <w:proofErr w:type="spellEnd"/>
      <w:r>
        <w:rPr>
          <w:rFonts w:ascii="Constantia" w:eastAsia="Calibri" w:hAnsi="Constantia" w:cs="Times New Roman"/>
          <w:i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Calibri" w:hAnsi="Constantia" w:cs="Times New Roman"/>
          <w:i/>
          <w:kern w:val="0"/>
          <w:szCs w:val="24"/>
          <w14:ligatures w14:val="none"/>
        </w:rPr>
        <w:t>Perikanan</w:t>
      </w:r>
      <w:proofErr w:type="spellEnd"/>
      <w:r>
        <w:rPr>
          <w:rFonts w:ascii="Constantia" w:eastAsia="Calibri" w:hAnsi="Constantia" w:cs="Times New Roman"/>
          <w:i/>
          <w:kern w:val="0"/>
          <w:szCs w:val="24"/>
          <w14:ligatures w14:val="none"/>
        </w:rPr>
        <w:t xml:space="preserve"> dan </w:t>
      </w:r>
      <w:proofErr w:type="spellStart"/>
      <w:r>
        <w:rPr>
          <w:rFonts w:ascii="Constantia" w:eastAsia="Calibri" w:hAnsi="Constantia" w:cs="Times New Roman"/>
          <w:i/>
          <w:kern w:val="0"/>
          <w:szCs w:val="24"/>
          <w14:ligatures w14:val="none"/>
        </w:rPr>
        <w:t>Kelautan</w:t>
      </w:r>
      <w:proofErr w:type="spellEnd"/>
      <w:r>
        <w:rPr>
          <w:rFonts w:ascii="Constantia" w:eastAsia="Calibri" w:hAnsi="Constantia" w:cs="Times New Roman"/>
          <w:i/>
          <w:kern w:val="0"/>
          <w:szCs w:val="24"/>
          <w14:ligatures w14:val="none"/>
        </w:rPr>
        <w:t>, 1</w:t>
      </w:r>
      <w:r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(1): 21-29. DOI: </w:t>
      </w:r>
      <w:r w:rsidRPr="00FC36AD">
        <w:rPr>
          <w:rFonts w:ascii="Constantia" w:eastAsia="Calibri" w:hAnsi="Constantia" w:cs="Times New Roman"/>
          <w:kern w:val="0"/>
          <w:szCs w:val="24"/>
          <w14:ligatures w14:val="none"/>
        </w:rPr>
        <w:t>https://doi.org/10.20473/jipk.v1i1.11694</w:t>
      </w:r>
      <w:r>
        <w:rPr>
          <w:rFonts w:ascii="Constantia" w:eastAsia="Calibri" w:hAnsi="Constantia" w:cs="Times New Roman"/>
          <w:kern w:val="0"/>
          <w:szCs w:val="24"/>
          <w14:ligatures w14:val="none"/>
        </w:rPr>
        <w:t>.</w:t>
      </w:r>
    </w:p>
    <w:p w14:paraId="44247D0F" w14:textId="1C79F04F" w:rsidR="009C3D75" w:rsidRPr="009C3D75" w:rsidRDefault="009C3D75" w:rsidP="009C3D75">
      <w:pPr>
        <w:spacing w:after="0" w:line="276" w:lineRule="auto"/>
        <w:ind w:left="709" w:right="4" w:hanging="720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Mangampa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, M.</w:t>
      </w:r>
      <w:r w:rsidR="00FC36AD">
        <w:rPr>
          <w:rFonts w:ascii="Constantia" w:eastAsia="Calibri" w:hAnsi="Constantia" w:cs="Times New Roman"/>
          <w:kern w:val="0"/>
          <w:szCs w:val="24"/>
          <w14:ligatures w14:val="none"/>
        </w:rPr>
        <w:t>,</w:t>
      </w:r>
      <w:r w:rsidR="00134582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&amp;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Suwoyo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, H.</w:t>
      </w:r>
      <w:r w:rsidR="00FC36AD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S., 2010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Budidaya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Vaname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(</w:t>
      </w:r>
      <w:proofErr w:type="spellStart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Litopenaeus</w:t>
      </w:r>
      <w:proofErr w:type="spellEnd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vannamei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)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Teknologi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Intensif</w:t>
      </w:r>
      <w:proofErr w:type="spellEnd"/>
      <w:r w:rsidRPr="009C3D75">
        <w:rPr>
          <w:rFonts w:ascii="Constantia" w:eastAsia="Calibri" w:hAnsi="Constantia" w:cs="Times New Roman"/>
          <w:spacing w:val="40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Menggunakan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Benih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Tokolan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Jurnal</w:t>
      </w:r>
      <w:proofErr w:type="spellEnd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Riset</w:t>
      </w:r>
      <w:proofErr w:type="spellEnd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Akuakultur</w:t>
      </w:r>
      <w:proofErr w:type="spellEnd"/>
      <w:r w:rsidR="00FC36AD">
        <w:rPr>
          <w:rFonts w:ascii="Constantia" w:eastAsia="Calibri" w:hAnsi="Constantia" w:cs="Times New Roman"/>
          <w:i/>
          <w:kern w:val="0"/>
          <w:szCs w:val="24"/>
          <w14:ligatures w14:val="none"/>
        </w:rPr>
        <w:t xml:space="preserve">, </w:t>
      </w:r>
      <w:r w:rsidRPr="00FC36AD">
        <w:rPr>
          <w:rFonts w:ascii="Constantia" w:eastAsia="Calibri" w:hAnsi="Constantia" w:cs="Times New Roman"/>
          <w:i/>
          <w:kern w:val="0"/>
          <w:szCs w:val="24"/>
          <w14:ligatures w14:val="none"/>
        </w:rPr>
        <w:t>5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(3): 351-361.</w:t>
      </w:r>
      <w:r w:rsidR="00FC36AD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DOI: </w:t>
      </w:r>
      <w:r w:rsidR="00FC36AD" w:rsidRPr="00FC36AD">
        <w:rPr>
          <w:rFonts w:ascii="Constantia" w:eastAsia="Calibri" w:hAnsi="Constantia" w:cs="Times New Roman"/>
          <w:kern w:val="0"/>
          <w:szCs w:val="24"/>
          <w14:ligatures w14:val="none"/>
        </w:rPr>
        <w:t>http://dx.doi.org/10.15578/jra.5.3.2010.351-361</w:t>
      </w:r>
      <w:r w:rsidR="00FC36AD">
        <w:rPr>
          <w:rFonts w:ascii="Constantia" w:eastAsia="Calibri" w:hAnsi="Constantia" w:cs="Times New Roman"/>
          <w:kern w:val="0"/>
          <w:szCs w:val="24"/>
          <w14:ligatures w14:val="none"/>
        </w:rPr>
        <w:t>.</w:t>
      </w:r>
    </w:p>
    <w:p w14:paraId="46DE92D9" w14:textId="4AC2090B" w:rsidR="009C3D75" w:rsidRPr="009C3D75" w:rsidRDefault="009C3D75" w:rsidP="009C3D75">
      <w:pPr>
        <w:widowControl w:val="0"/>
        <w:autoSpaceDE w:val="0"/>
        <w:autoSpaceDN w:val="0"/>
        <w:spacing w:after="0" w:line="276" w:lineRule="auto"/>
        <w:ind w:left="709" w:right="4" w:hanging="720"/>
        <w:contextualSpacing/>
        <w:jc w:val="both"/>
        <w:rPr>
          <w:rFonts w:ascii="Constantia" w:eastAsia="Times New Roman" w:hAnsi="Constantia" w:cs="Times New Roman"/>
          <w:kern w:val="0"/>
          <w:szCs w:val="24"/>
          <w14:ligatures w14:val="none"/>
        </w:rPr>
      </w:pP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</w:t>
      </w:r>
      <w:r w:rsidR="00134582">
        <w:rPr>
          <w:rFonts w:ascii="Constantia" w:eastAsia="Times New Roman" w:hAnsi="Constantia" w:cs="Times New Roman"/>
          <w:kern w:val="0"/>
          <w:szCs w:val="24"/>
          <w14:ligatures w14:val="none"/>
        </w:rPr>
        <w:t>urnamasari</w:t>
      </w:r>
      <w:proofErr w:type="spellEnd"/>
      <w:r w:rsidR="00134582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I., </w:t>
      </w:r>
      <w:proofErr w:type="spellStart"/>
      <w:r w:rsidR="00134582">
        <w:rPr>
          <w:rFonts w:ascii="Constantia" w:eastAsia="Times New Roman" w:hAnsi="Constantia" w:cs="Times New Roman"/>
          <w:kern w:val="0"/>
          <w:szCs w:val="24"/>
          <w14:ligatures w14:val="none"/>
        </w:rPr>
        <w:t>Purnama</w:t>
      </w:r>
      <w:proofErr w:type="spellEnd"/>
      <w:r w:rsidR="00134582">
        <w:rPr>
          <w:rFonts w:ascii="Constantia" w:eastAsia="Times New Roman" w:hAnsi="Constantia" w:cs="Times New Roman"/>
          <w:kern w:val="0"/>
          <w:szCs w:val="24"/>
          <w14:ligatures w14:val="none"/>
        </w:rPr>
        <w:t>, D., &amp;</w:t>
      </w:r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Utami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M. A. F. 2017.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Pertumbuhan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134582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Udang</w:t>
      </w:r>
      <w:proofErr w:type="spellEnd"/>
      <w:r w:rsidR="00134582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134582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Vaname</w:t>
      </w:r>
      <w:proofErr w:type="spellEnd"/>
      <w:r w:rsidR="00134582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(</w:t>
      </w:r>
      <w:proofErr w:type="spellStart"/>
      <w:r w:rsidRPr="009C3D75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Litopenaeus</w:t>
      </w:r>
      <w:proofErr w:type="spellEnd"/>
      <w:r w:rsidRPr="009C3D75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 xml:space="preserve"> </w:t>
      </w:r>
      <w:proofErr w:type="spellStart"/>
      <w:r w:rsidR="00134582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v</w:t>
      </w:r>
      <w:r w:rsidR="00134582" w:rsidRPr="009C3D75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annamei</w:t>
      </w:r>
      <w:proofErr w:type="spellEnd"/>
      <w:r w:rsidR="00134582">
        <w:rPr>
          <w:rFonts w:ascii="Constantia" w:eastAsia="Times New Roman" w:hAnsi="Constantia" w:cs="Times New Roman"/>
          <w:kern w:val="0"/>
          <w:szCs w:val="24"/>
          <w14:ligatures w14:val="none"/>
        </w:rPr>
        <w:t>) d</w:t>
      </w:r>
      <w:r w:rsidR="00134582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i </w:t>
      </w:r>
      <w:proofErr w:type="spellStart"/>
      <w:r w:rsidR="00134582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Tambak</w:t>
      </w:r>
      <w:proofErr w:type="spellEnd"/>
      <w:r w:rsidR="00134582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134582"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Intensif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. </w:t>
      </w:r>
      <w:proofErr w:type="spellStart"/>
      <w:r w:rsidRPr="009C3D75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Jurnal</w:t>
      </w:r>
      <w:proofErr w:type="spellEnd"/>
      <w:r w:rsidRPr="009C3D75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Enggano</w:t>
      </w:r>
      <w:proofErr w:type="spellEnd"/>
      <w:r w:rsidR="00134582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,</w:t>
      </w:r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r w:rsidRPr="00134582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2</w:t>
      </w:r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(1): 58-67.</w:t>
      </w:r>
      <w:r w:rsidR="00134582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DOI: </w:t>
      </w:r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r w:rsidR="00134582" w:rsidRPr="00134582">
        <w:rPr>
          <w:rFonts w:ascii="Constantia" w:eastAsia="Times New Roman" w:hAnsi="Constantia" w:cs="Times New Roman"/>
          <w:spacing w:val="-2"/>
          <w:kern w:val="0"/>
          <w:szCs w:val="24"/>
          <w14:ligatures w14:val="none"/>
        </w:rPr>
        <w:t>https://doi.org/10.31186/jenggano.2.1.58-67</w:t>
      </w:r>
      <w:r w:rsidR="00134582">
        <w:rPr>
          <w:rFonts w:ascii="Constantia" w:eastAsia="Times New Roman" w:hAnsi="Constantia" w:cs="Times New Roman"/>
          <w:spacing w:val="-2"/>
          <w:kern w:val="0"/>
          <w:szCs w:val="24"/>
          <w14:ligatures w14:val="none"/>
        </w:rPr>
        <w:t>.</w:t>
      </w:r>
    </w:p>
    <w:p w14:paraId="63B465F9" w14:textId="0E91D577" w:rsidR="009C3D75" w:rsidRPr="009C3D75" w:rsidRDefault="009C3D75" w:rsidP="009C3D75">
      <w:pPr>
        <w:widowControl w:val="0"/>
        <w:autoSpaceDE w:val="0"/>
        <w:autoSpaceDN w:val="0"/>
        <w:spacing w:after="0" w:line="276" w:lineRule="auto"/>
        <w:ind w:left="709" w:right="4" w:hanging="720"/>
        <w:contextualSpacing/>
        <w:jc w:val="both"/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</w:pPr>
      <w:r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Putra., </w:t>
      </w:r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N. S. S. </w:t>
      </w:r>
      <w:r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U. </w:t>
      </w:r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(2011, </w:t>
      </w:r>
      <w:proofErr w:type="spellStart"/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Maret</w:t>
      </w:r>
      <w:proofErr w:type="spellEnd"/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16-18). </w:t>
      </w:r>
      <w:proofErr w:type="spellStart"/>
      <w:r w:rsidR="00134582" w:rsidRPr="00134582"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Manajemen</w:t>
      </w:r>
      <w:proofErr w:type="spellEnd"/>
      <w:r w:rsidR="00134582" w:rsidRPr="00134582"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 xml:space="preserve"> </w:t>
      </w:r>
      <w:proofErr w:type="spellStart"/>
      <w:r w:rsidR="00134582" w:rsidRPr="00134582"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Kualitas</w:t>
      </w:r>
      <w:proofErr w:type="spellEnd"/>
      <w:r w:rsidR="00134582" w:rsidRPr="00134582"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 xml:space="preserve"> Air </w:t>
      </w:r>
      <w:proofErr w:type="spellStart"/>
      <w:r w:rsidR="00134582" w:rsidRPr="00134582"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d</w:t>
      </w:r>
      <w:r w:rsidRPr="00134582"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alam</w:t>
      </w:r>
      <w:proofErr w:type="spellEnd"/>
      <w:r w:rsidRPr="00134582"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 xml:space="preserve"> </w:t>
      </w:r>
      <w:proofErr w:type="spellStart"/>
      <w:r w:rsidRPr="00134582"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Kegiatan</w:t>
      </w:r>
      <w:proofErr w:type="spellEnd"/>
      <w:r w:rsidRPr="00134582"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 xml:space="preserve"> </w:t>
      </w:r>
      <w:proofErr w:type="spellStart"/>
      <w:r w:rsidRPr="00134582"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Perikanan</w:t>
      </w:r>
      <w:proofErr w:type="spellEnd"/>
      <w:r w:rsidRPr="00134582"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 xml:space="preserve"> </w:t>
      </w:r>
      <w:proofErr w:type="spellStart"/>
      <w:r w:rsidRPr="00134582"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Budidaya</w:t>
      </w:r>
      <w:proofErr w:type="spellEnd"/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[</w:t>
      </w:r>
      <w:proofErr w:type="spellStart"/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Materi</w:t>
      </w:r>
      <w:proofErr w:type="spellEnd"/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Presentasi</w:t>
      </w:r>
      <w:proofErr w:type="spellEnd"/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]</w:t>
      </w:r>
      <w:r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. </w:t>
      </w:r>
      <w:proofErr w:type="spellStart"/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Apresiasi</w:t>
      </w:r>
      <w:proofErr w:type="spellEnd"/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Pengembangan</w:t>
      </w:r>
      <w:proofErr w:type="spellEnd"/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Kapasitas</w:t>
      </w:r>
      <w:proofErr w:type="spellEnd"/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Laboratorium</w:t>
      </w:r>
      <w:proofErr w:type="spellEnd"/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, Ambon, Indonesia. </w:t>
      </w:r>
      <w:proofErr w:type="spellStart"/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Direktorat</w:t>
      </w:r>
      <w:proofErr w:type="spellEnd"/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Jenderal</w:t>
      </w:r>
      <w:proofErr w:type="spellEnd"/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Perikanan</w:t>
      </w:r>
      <w:proofErr w:type="spellEnd"/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Budidaya</w:t>
      </w:r>
      <w:proofErr w:type="spellEnd"/>
      <w:r w:rsidR="00134582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, </w:t>
      </w:r>
      <w:proofErr w:type="spellStart"/>
      <w:r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Balai</w:t>
      </w:r>
      <w:proofErr w:type="spellEnd"/>
      <w:r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Budidaya</w:t>
      </w:r>
      <w:proofErr w:type="spellEnd"/>
      <w:r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Air </w:t>
      </w:r>
      <w:proofErr w:type="spellStart"/>
      <w:r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Payau</w:t>
      </w:r>
      <w:proofErr w:type="spellEnd"/>
      <w:r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Takalar</w:t>
      </w:r>
      <w:proofErr w:type="spellEnd"/>
      <w:r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.</w:t>
      </w:r>
    </w:p>
    <w:p w14:paraId="343FD93F" w14:textId="7DBE7FC2" w:rsidR="0096632B" w:rsidRDefault="0096632B" w:rsidP="009C3D75">
      <w:pPr>
        <w:widowControl w:val="0"/>
        <w:autoSpaceDE w:val="0"/>
        <w:autoSpaceDN w:val="0"/>
        <w:spacing w:after="0" w:line="276" w:lineRule="auto"/>
        <w:ind w:left="709" w:right="4" w:hanging="720"/>
        <w:contextualSpacing/>
        <w:jc w:val="both"/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</w:pPr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Kementerian </w:t>
      </w:r>
      <w:proofErr w:type="spellStart"/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Kelautan</w:t>
      </w:r>
      <w:proofErr w:type="spellEnd"/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dan </w:t>
      </w:r>
      <w:proofErr w:type="spellStart"/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Perikanan</w:t>
      </w:r>
      <w:proofErr w:type="spellEnd"/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Republik</w:t>
      </w:r>
      <w:proofErr w:type="spellEnd"/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Indonesia. 2016. </w:t>
      </w:r>
      <w:proofErr w:type="spellStart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Peraturan</w:t>
      </w:r>
      <w:proofErr w:type="spellEnd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 xml:space="preserve"> Menteri </w:t>
      </w:r>
      <w:proofErr w:type="spellStart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Kelautan</w:t>
      </w:r>
      <w:proofErr w:type="spellEnd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 xml:space="preserve"> dan </w:t>
      </w:r>
      <w:proofErr w:type="spellStart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Perikanan</w:t>
      </w:r>
      <w:proofErr w:type="spellEnd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Republik</w:t>
      </w:r>
      <w:proofErr w:type="spellEnd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 xml:space="preserve"> Indonesia </w:t>
      </w:r>
      <w:proofErr w:type="spellStart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Nomor</w:t>
      </w:r>
      <w:proofErr w:type="spellEnd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 xml:space="preserve"> 75/PERMEN-KP/2016 </w:t>
      </w:r>
      <w:proofErr w:type="spellStart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Tentang</w:t>
      </w:r>
      <w:proofErr w:type="spellEnd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Pedoman</w:t>
      </w:r>
      <w:proofErr w:type="spellEnd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Umum</w:t>
      </w:r>
      <w:proofErr w:type="spellEnd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Pembesaran</w:t>
      </w:r>
      <w:proofErr w:type="spellEnd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Udang</w:t>
      </w:r>
      <w:proofErr w:type="spellEnd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Windu</w:t>
      </w:r>
      <w:proofErr w:type="spellEnd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 xml:space="preserve"> (Penaeus monodon</w:t>
      </w:r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) </w:t>
      </w:r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 xml:space="preserve">dan </w:t>
      </w:r>
      <w:proofErr w:type="spellStart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Udang</w:t>
      </w:r>
      <w:proofErr w:type="spellEnd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Vaname</w:t>
      </w:r>
      <w:proofErr w:type="spellEnd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 xml:space="preserve"> (</w:t>
      </w:r>
      <w:proofErr w:type="spellStart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Litopenaeus</w:t>
      </w:r>
      <w:proofErr w:type="spellEnd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vannamei</w:t>
      </w:r>
      <w:proofErr w:type="spellEnd"/>
      <w:r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)</w:t>
      </w:r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. Kementerian </w:t>
      </w:r>
      <w:proofErr w:type="spellStart"/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Kelautan</w:t>
      </w:r>
      <w:proofErr w:type="spellEnd"/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dan </w:t>
      </w:r>
      <w:proofErr w:type="spellStart"/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Perikanan</w:t>
      </w:r>
      <w:proofErr w:type="spellEnd"/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Republik</w:t>
      </w:r>
      <w:proofErr w:type="spellEnd"/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Indonesia. </w:t>
      </w:r>
      <w:r w:rsidRPr="0096632B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https://jdih.kkp.go.id/Homedev/DetailPeraturan/650</w:t>
      </w:r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.</w:t>
      </w:r>
    </w:p>
    <w:p w14:paraId="422ED3DB" w14:textId="67CF4D18" w:rsidR="009C3D75" w:rsidRPr="009C3D75" w:rsidRDefault="009C3D75" w:rsidP="009C3D75">
      <w:pPr>
        <w:widowControl w:val="0"/>
        <w:autoSpaceDE w:val="0"/>
        <w:autoSpaceDN w:val="0"/>
        <w:spacing w:after="0" w:line="276" w:lineRule="auto"/>
        <w:ind w:left="709" w:right="4" w:hanging="720"/>
        <w:contextualSpacing/>
        <w:jc w:val="both"/>
        <w:rPr>
          <w:rFonts w:ascii="Constantia" w:eastAsia="Times New Roman" w:hAnsi="Constantia" w:cs="Times New Roman"/>
          <w:kern w:val="0"/>
          <w:szCs w:val="24"/>
          <w14:ligatures w14:val="none"/>
        </w:rPr>
      </w:pP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Supono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. 2018. </w:t>
      </w:r>
      <w:proofErr w:type="spellStart"/>
      <w:r w:rsidRPr="0096632B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Manajemen</w:t>
      </w:r>
      <w:proofErr w:type="spellEnd"/>
      <w:r w:rsidRPr="0096632B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 xml:space="preserve"> </w:t>
      </w:r>
      <w:proofErr w:type="spellStart"/>
      <w:r w:rsidRPr="0096632B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Kualitas</w:t>
      </w:r>
      <w:proofErr w:type="spellEnd"/>
      <w:r w:rsidRPr="0096632B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 xml:space="preserve"> Air </w:t>
      </w:r>
      <w:proofErr w:type="spellStart"/>
      <w:r w:rsidRPr="0096632B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Untuk</w:t>
      </w:r>
      <w:proofErr w:type="spellEnd"/>
      <w:r w:rsidRPr="0096632B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 xml:space="preserve"> </w:t>
      </w:r>
      <w:proofErr w:type="spellStart"/>
      <w:r w:rsidRPr="0096632B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Budidaya</w:t>
      </w:r>
      <w:proofErr w:type="spellEnd"/>
      <w:r w:rsidRPr="0096632B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 xml:space="preserve"> </w:t>
      </w:r>
      <w:proofErr w:type="spellStart"/>
      <w:r w:rsidRPr="0096632B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. CV.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Anugrah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Utama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Raharja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. </w:t>
      </w:r>
    </w:p>
    <w:p w14:paraId="19825FAA" w14:textId="66ED1176" w:rsidR="009C3D75" w:rsidRPr="009C3D75" w:rsidRDefault="0096632B" w:rsidP="009C3D75">
      <w:pPr>
        <w:spacing w:after="0" w:line="276" w:lineRule="auto"/>
        <w:ind w:left="709" w:right="4" w:hanging="720"/>
        <w:contextualSpacing/>
        <w:jc w:val="both"/>
        <w:rPr>
          <w:rFonts w:ascii="Constantia" w:eastAsia="Calibri" w:hAnsi="Constantia" w:cs="Times New Roman"/>
          <w:kern w:val="0"/>
          <w:szCs w:val="24"/>
          <w14:ligatures w14:val="none"/>
        </w:rPr>
      </w:pPr>
      <w:proofErr w:type="spellStart"/>
      <w:r>
        <w:rPr>
          <w:rFonts w:ascii="Constantia" w:eastAsia="Calibri" w:hAnsi="Constantia" w:cs="Times New Roman"/>
          <w:kern w:val="0"/>
          <w:szCs w:val="24"/>
          <w14:ligatures w14:val="none"/>
        </w:rPr>
        <w:t>Supriatna</w:t>
      </w:r>
      <w:proofErr w:type="spellEnd"/>
      <w:r>
        <w:rPr>
          <w:rFonts w:ascii="Constantia" w:eastAsia="Calibri" w:hAnsi="Constantia" w:cs="Times New Roman"/>
          <w:kern w:val="0"/>
          <w:szCs w:val="24"/>
          <w14:ligatures w14:val="none"/>
        </w:rPr>
        <w:t>, Mahmudi, M., Mus</w:t>
      </w:r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a M., </w:t>
      </w:r>
      <w:r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&amp; </w:t>
      </w:r>
      <w:proofErr w:type="spellStart"/>
      <w:r w:rsidR="0022729E">
        <w:rPr>
          <w:rFonts w:ascii="Constantia" w:eastAsia="Calibri" w:hAnsi="Constantia" w:cs="Times New Roman"/>
          <w:kern w:val="0"/>
          <w:szCs w:val="24"/>
          <w14:ligatures w14:val="none"/>
        </w:rPr>
        <w:t>Kusriania</w:t>
      </w:r>
      <w:proofErr w:type="spellEnd"/>
      <w:r w:rsidR="0022729E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. 2020. Model pH dan </w:t>
      </w:r>
      <w:proofErr w:type="spellStart"/>
      <w:r w:rsidR="0022729E">
        <w:rPr>
          <w:rFonts w:ascii="Constantia" w:eastAsia="Calibri" w:hAnsi="Constantia" w:cs="Times New Roman"/>
          <w:kern w:val="0"/>
          <w:szCs w:val="24"/>
          <w14:ligatures w14:val="none"/>
        </w:rPr>
        <w:t>Hubungannya</w:t>
      </w:r>
      <w:proofErr w:type="spellEnd"/>
      <w:r w:rsidR="0022729E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22729E">
        <w:rPr>
          <w:rFonts w:ascii="Constantia" w:eastAsia="Calibri" w:hAnsi="Constantia" w:cs="Times New Roman"/>
          <w:kern w:val="0"/>
          <w:szCs w:val="24"/>
          <w14:ligatures w14:val="none"/>
        </w:rPr>
        <w:t>d</w:t>
      </w:r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engan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Parameter </w:t>
      </w:r>
      <w:proofErr w:type="spellStart"/>
      <w:r w:rsidR="0022729E">
        <w:rPr>
          <w:rFonts w:ascii="Constantia" w:eastAsia="Calibri" w:hAnsi="Constantia" w:cs="Times New Roman"/>
          <w:kern w:val="0"/>
          <w:szCs w:val="24"/>
          <w14:ligatures w14:val="none"/>
        </w:rPr>
        <w:t>Kualitas</w:t>
      </w:r>
      <w:proofErr w:type="spellEnd"/>
      <w:r w:rsidR="0022729E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Air p</w:t>
      </w:r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ada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Tambak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Intensif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Vannamei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(</w:t>
      </w:r>
      <w:proofErr w:type="spellStart"/>
      <w:r w:rsidR="009C3D75"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Litopenaeus</w:t>
      </w:r>
      <w:proofErr w:type="spellEnd"/>
      <w:r w:rsidR="009C3D75"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vannamei</w:t>
      </w:r>
      <w:proofErr w:type="spell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)</w:t>
      </w:r>
      <w:r w:rsidR="0022729E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di </w:t>
      </w:r>
      <w:proofErr w:type="spellStart"/>
      <w:r w:rsidR="0022729E">
        <w:rPr>
          <w:rFonts w:ascii="Constantia" w:eastAsia="Calibri" w:hAnsi="Constantia" w:cs="Times New Roman"/>
          <w:kern w:val="0"/>
          <w:szCs w:val="24"/>
          <w14:ligatures w14:val="none"/>
        </w:rPr>
        <w:t>Banyuwangi</w:t>
      </w:r>
      <w:proofErr w:type="spellEnd"/>
      <w:r w:rsidR="0022729E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</w:t>
      </w:r>
      <w:proofErr w:type="spellStart"/>
      <w:r w:rsidR="0022729E">
        <w:rPr>
          <w:rFonts w:ascii="Constantia" w:eastAsia="Calibri" w:hAnsi="Constantia" w:cs="Times New Roman"/>
          <w:kern w:val="0"/>
          <w:szCs w:val="24"/>
          <w14:ligatures w14:val="none"/>
        </w:rPr>
        <w:t>Jawa</w:t>
      </w:r>
      <w:proofErr w:type="spellEnd"/>
      <w:r w:rsidR="0022729E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gramStart"/>
      <w:r w:rsidR="0022729E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Timur </w:t>
      </w:r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.</w:t>
      </w:r>
      <w:proofErr w:type="gramEnd"/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r w:rsidR="009C3D75" w:rsidRPr="009C3D75">
        <w:rPr>
          <w:rFonts w:ascii="Constantia" w:eastAsia="Calibri" w:hAnsi="Constantia" w:cs="Times New Roman"/>
          <w:i/>
          <w:kern w:val="0"/>
          <w:szCs w:val="24"/>
          <w14:ligatures w14:val="none"/>
        </w:rPr>
        <w:t>Journal of Fisheries and Marine Research</w:t>
      </w:r>
      <w:r w:rsidR="0022729E" w:rsidRPr="0022729E">
        <w:rPr>
          <w:rFonts w:ascii="Constantia" w:eastAsia="Calibri" w:hAnsi="Constantia" w:cs="Times New Roman"/>
          <w:i/>
          <w:kern w:val="0"/>
          <w:szCs w:val="24"/>
          <w14:ligatures w14:val="none"/>
        </w:rPr>
        <w:t>, 4</w:t>
      </w:r>
      <w:r w:rsidR="009C3D75"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(3): 368-374.</w:t>
      </w:r>
      <w:r w:rsidR="0022729E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DOI: </w:t>
      </w:r>
      <w:r w:rsidR="0022729E" w:rsidRPr="0022729E">
        <w:rPr>
          <w:rFonts w:ascii="Constantia" w:eastAsia="Calibri" w:hAnsi="Constantia" w:cs="Times New Roman"/>
          <w:kern w:val="0"/>
          <w:szCs w:val="24"/>
          <w14:ligatures w14:val="none"/>
        </w:rPr>
        <w:t>https://doi.org/10.21776/ub.jfmr.2020.004.03.8</w:t>
      </w:r>
      <w:r w:rsidR="0022729E">
        <w:rPr>
          <w:rFonts w:ascii="Constantia" w:eastAsia="Calibri" w:hAnsi="Constantia" w:cs="Times New Roman"/>
          <w:kern w:val="0"/>
          <w:szCs w:val="24"/>
          <w14:ligatures w14:val="none"/>
        </w:rPr>
        <w:t>.</w:t>
      </w:r>
    </w:p>
    <w:p w14:paraId="399CADD6" w14:textId="3F97FA27" w:rsidR="009C3D75" w:rsidRPr="009C3D75" w:rsidRDefault="009C3D75" w:rsidP="009C3D75">
      <w:pPr>
        <w:spacing w:after="0" w:line="276" w:lineRule="auto"/>
        <w:ind w:left="709" w:right="4" w:hanging="720"/>
        <w:contextualSpacing/>
        <w:jc w:val="both"/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</w:pP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Tangguda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, S., Lukas, G. G. S., Zainal, U., Pieter A.,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Riris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Y. V.,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Riqah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P., Ni Putu D. K., Dimas R. H., </w:t>
      </w:r>
      <w:r w:rsidR="0022729E">
        <w:rPr>
          <w:rFonts w:ascii="Constantia" w:eastAsia="Calibri" w:hAnsi="Constantia" w:cs="Times New Roman"/>
          <w:kern w:val="0"/>
          <w:szCs w:val="24"/>
          <w14:ligatures w14:val="none"/>
        </w:rPr>
        <w:t>&amp;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Melkias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T. 2025.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Aplikasi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Bioball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dalam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Menurunkan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Kadar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Nitrit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pada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Limbah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Tambak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>Vaname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 (</w:t>
      </w:r>
      <w:proofErr w:type="spellStart"/>
      <w:r w:rsidRPr="009C3D75">
        <w:rPr>
          <w:rFonts w:ascii="Constantia" w:eastAsia="Calibri" w:hAnsi="Constantia" w:cs="Times New Roman"/>
          <w:i/>
          <w:iCs/>
          <w:kern w:val="0"/>
          <w:szCs w:val="24"/>
          <w14:ligatures w14:val="none"/>
        </w:rPr>
        <w:t>Litopenaeus</w:t>
      </w:r>
      <w:proofErr w:type="spellEnd"/>
      <w:r w:rsidRPr="009C3D75">
        <w:rPr>
          <w:rFonts w:ascii="Constantia" w:eastAsia="Calibri" w:hAnsi="Constantia" w:cs="Times New Roman"/>
          <w:i/>
          <w:iCs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Calibri" w:hAnsi="Constantia" w:cs="Times New Roman"/>
          <w:i/>
          <w:iCs/>
          <w:kern w:val="0"/>
          <w:szCs w:val="24"/>
          <w14:ligatures w14:val="none"/>
        </w:rPr>
        <w:t>vannamei</w:t>
      </w:r>
      <w:proofErr w:type="spellEnd"/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). </w:t>
      </w:r>
      <w:proofErr w:type="spellStart"/>
      <w:r w:rsidR="0022729E">
        <w:rPr>
          <w:rFonts w:ascii="Constantia" w:eastAsia="Calibri" w:hAnsi="Constantia" w:cs="Times New Roman"/>
          <w:i/>
          <w:kern w:val="0"/>
          <w:szCs w:val="24"/>
          <w14:ligatures w14:val="none"/>
        </w:rPr>
        <w:t>Jurnal</w:t>
      </w:r>
      <w:proofErr w:type="spellEnd"/>
      <w:r w:rsidR="0022729E">
        <w:rPr>
          <w:rFonts w:ascii="Constantia" w:eastAsia="Calibri" w:hAnsi="Constantia" w:cs="Times New Roman"/>
          <w:i/>
          <w:kern w:val="0"/>
          <w:szCs w:val="24"/>
          <w14:ligatures w14:val="none"/>
        </w:rPr>
        <w:t xml:space="preserve"> Megaptera,</w:t>
      </w:r>
      <w:r w:rsidRPr="0022729E">
        <w:rPr>
          <w:rFonts w:ascii="Constantia" w:eastAsia="Calibri" w:hAnsi="Constantia" w:cs="Times New Roman"/>
          <w:i/>
          <w:kern w:val="0"/>
          <w:szCs w:val="24"/>
          <w14:ligatures w14:val="none"/>
        </w:rPr>
        <w:t xml:space="preserve"> 4</w:t>
      </w:r>
      <w:r w:rsidRPr="009C3D75">
        <w:rPr>
          <w:rFonts w:ascii="Constantia" w:eastAsia="Calibri" w:hAnsi="Constantia" w:cs="Times New Roman"/>
          <w:kern w:val="0"/>
          <w:szCs w:val="24"/>
          <w14:ligatures w14:val="none"/>
        </w:rPr>
        <w:t xml:space="preserve">(1): 43-50. </w:t>
      </w:r>
      <w:r w:rsidRPr="009C3D75">
        <w:rPr>
          <w:rFonts w:ascii="Constantia" w:eastAsia="Calibri" w:hAnsi="Constantia" w:cs="Times New Roman"/>
          <w:kern w:val="0"/>
          <w:szCs w:val="24"/>
          <w:lang w:val="en-ID"/>
          <w14:ligatures w14:val="none"/>
        </w:rPr>
        <w:t>DOI: http://dx.doi.org/10.15578/jmtr.v4i1.15731.</w:t>
      </w:r>
    </w:p>
    <w:p w14:paraId="4AC5C39B" w14:textId="3A046E66" w:rsidR="009C3D75" w:rsidRPr="009C3D75" w:rsidRDefault="009C3D75" w:rsidP="009C3D75">
      <w:pPr>
        <w:widowControl w:val="0"/>
        <w:autoSpaceDE w:val="0"/>
        <w:autoSpaceDN w:val="0"/>
        <w:spacing w:after="0" w:line="276" w:lineRule="auto"/>
        <w:ind w:left="709" w:right="4" w:hanging="720"/>
        <w:contextualSpacing/>
        <w:jc w:val="both"/>
        <w:rPr>
          <w:rFonts w:ascii="Constantia" w:eastAsia="Times New Roman" w:hAnsi="Constantia" w:cs="Times New Roman"/>
          <w:kern w:val="0"/>
          <w:szCs w:val="24"/>
          <w14:ligatures w14:val="none"/>
        </w:rPr>
      </w:pP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lastRenderedPageBreak/>
        <w:t>Umidayati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U.,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Khaerudin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K.,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Dewi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I. J. P.,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Kusriyati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K.,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Indrayati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, A., Lestari, S. W.,</w:t>
      </w:r>
      <w:r w:rsidR="0022729E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Setiawan, B., </w:t>
      </w:r>
      <w:proofErr w:type="spellStart"/>
      <w:r w:rsidR="0022729E">
        <w:rPr>
          <w:rFonts w:ascii="Constantia" w:eastAsia="Times New Roman" w:hAnsi="Constantia" w:cs="Times New Roman"/>
          <w:kern w:val="0"/>
          <w:szCs w:val="24"/>
          <w14:ligatures w14:val="none"/>
        </w:rPr>
        <w:t>Juarsa</w:t>
      </w:r>
      <w:proofErr w:type="spellEnd"/>
      <w:r w:rsidR="0022729E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, J., &amp;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Kurman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,</w:t>
      </w:r>
      <w:r w:rsidRPr="009C3D75">
        <w:rPr>
          <w:rFonts w:ascii="Constantia" w:eastAsia="Times New Roman" w:hAnsi="Constantia" w:cs="Times New Roman"/>
          <w:spacing w:val="-4"/>
          <w:kern w:val="0"/>
          <w:szCs w:val="24"/>
          <w14:ligatures w14:val="none"/>
        </w:rPr>
        <w:t xml:space="preserve"> </w:t>
      </w:r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K.</w:t>
      </w:r>
      <w:r w:rsidRPr="009C3D75">
        <w:rPr>
          <w:rFonts w:ascii="Constantia" w:eastAsia="Times New Roman" w:hAnsi="Constantia" w:cs="Times New Roman"/>
          <w:spacing w:val="-4"/>
          <w:kern w:val="0"/>
          <w:szCs w:val="24"/>
          <w14:ligatures w14:val="none"/>
        </w:rPr>
        <w:t xml:space="preserve"> </w:t>
      </w:r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2021.</w:t>
      </w:r>
      <w:r w:rsidRPr="009C3D75">
        <w:rPr>
          <w:rFonts w:ascii="Constantia" w:eastAsia="Times New Roman" w:hAnsi="Constantia" w:cs="Times New Roman"/>
          <w:spacing w:val="-4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Pelatihan</w:t>
      </w:r>
      <w:proofErr w:type="spellEnd"/>
      <w:r w:rsidRPr="009C3D75">
        <w:rPr>
          <w:rFonts w:ascii="Constantia" w:eastAsia="Times New Roman" w:hAnsi="Constantia" w:cs="Times New Roman"/>
          <w:spacing w:val="-4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Budidaya</w:t>
      </w:r>
      <w:proofErr w:type="spellEnd"/>
      <w:r w:rsidRPr="009C3D75">
        <w:rPr>
          <w:rFonts w:ascii="Constantia" w:eastAsia="Times New Roman" w:hAnsi="Constantia" w:cs="Times New Roman"/>
          <w:spacing w:val="-3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Udang</w:t>
      </w:r>
      <w:proofErr w:type="spellEnd"/>
      <w:r w:rsidRPr="009C3D75">
        <w:rPr>
          <w:rFonts w:ascii="Constantia" w:eastAsia="Times New Roman" w:hAnsi="Constantia" w:cs="Times New Roman"/>
          <w:spacing w:val="-4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Vannamei</w:t>
      </w:r>
      <w:proofErr w:type="spellEnd"/>
      <w:r w:rsidRPr="009C3D75">
        <w:rPr>
          <w:rFonts w:ascii="Constantia" w:eastAsia="Times New Roman" w:hAnsi="Constantia" w:cs="Times New Roman"/>
          <w:spacing w:val="-4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Sistem</w:t>
      </w:r>
      <w:proofErr w:type="spellEnd"/>
      <w:r w:rsidRPr="009C3D75">
        <w:rPr>
          <w:rFonts w:ascii="Constantia" w:eastAsia="Times New Roman" w:hAnsi="Constantia" w:cs="Times New Roman"/>
          <w:spacing w:val="-4"/>
          <w:kern w:val="0"/>
          <w:szCs w:val="24"/>
          <w14:ligatures w14:val="none"/>
        </w:rPr>
        <w:t xml:space="preserve"> </w:t>
      </w:r>
      <w:r w:rsidR="0022729E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Semi </w:t>
      </w:r>
      <w:proofErr w:type="spellStart"/>
      <w:r w:rsidR="0022729E">
        <w:rPr>
          <w:rFonts w:ascii="Constantia" w:eastAsia="Times New Roman" w:hAnsi="Constantia" w:cs="Times New Roman"/>
          <w:kern w:val="0"/>
          <w:szCs w:val="24"/>
          <w14:ligatures w14:val="none"/>
        </w:rPr>
        <w:t>Intensif</w:t>
      </w:r>
      <w:proofErr w:type="spellEnd"/>
      <w:r w:rsidR="0022729E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d</w:t>
      </w:r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i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Desa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Karang </w:t>
      </w:r>
      <w:proofErr w:type="spellStart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Anyar</w:t>
      </w:r>
      <w:proofErr w:type="spellEnd"/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proofErr w:type="spellStart"/>
      <w:r w:rsidR="0022729E">
        <w:rPr>
          <w:rFonts w:ascii="Constantia" w:eastAsia="Times New Roman" w:hAnsi="Constantia" w:cs="Times New Roman"/>
          <w:kern w:val="0"/>
          <w:szCs w:val="24"/>
          <w14:ligatures w14:val="none"/>
        </w:rPr>
        <w:t>Provinsi</w:t>
      </w:r>
      <w:proofErr w:type="spellEnd"/>
      <w:r w:rsidR="0022729E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Lampung. </w:t>
      </w:r>
      <w:proofErr w:type="spellStart"/>
      <w:r w:rsidRPr="009C3D75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Jurnal</w:t>
      </w:r>
      <w:proofErr w:type="spellEnd"/>
      <w:r w:rsidRPr="009C3D75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 xml:space="preserve"> Abdi </w:t>
      </w:r>
      <w:proofErr w:type="spellStart"/>
      <w:r w:rsidRPr="009C3D75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Insani</w:t>
      </w:r>
      <w:proofErr w:type="spellEnd"/>
      <w:r w:rsidR="0022729E">
        <w:rPr>
          <w:rFonts w:ascii="Constantia" w:eastAsia="Times New Roman" w:hAnsi="Constantia" w:cs="Times New Roman"/>
          <w:kern w:val="0"/>
          <w:szCs w:val="24"/>
          <w14:ligatures w14:val="none"/>
        </w:rPr>
        <w:t>,</w:t>
      </w:r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</w:t>
      </w:r>
      <w:r w:rsidRPr="0022729E">
        <w:rPr>
          <w:rFonts w:ascii="Constantia" w:eastAsia="Times New Roman" w:hAnsi="Constantia" w:cs="Times New Roman"/>
          <w:i/>
          <w:kern w:val="0"/>
          <w:szCs w:val="24"/>
          <w14:ligatures w14:val="none"/>
        </w:rPr>
        <w:t>8</w:t>
      </w:r>
      <w:r w:rsidRPr="009C3D75">
        <w:rPr>
          <w:rFonts w:ascii="Constantia" w:eastAsia="Times New Roman" w:hAnsi="Constantia" w:cs="Times New Roman"/>
          <w:kern w:val="0"/>
          <w:szCs w:val="24"/>
          <w14:ligatures w14:val="none"/>
        </w:rPr>
        <w:t>(3): 365-376.</w:t>
      </w:r>
      <w:r w:rsidR="0022729E">
        <w:rPr>
          <w:rFonts w:ascii="Constantia" w:eastAsia="Times New Roman" w:hAnsi="Constantia" w:cs="Times New Roman"/>
          <w:kern w:val="0"/>
          <w:szCs w:val="24"/>
          <w14:ligatures w14:val="none"/>
        </w:rPr>
        <w:t xml:space="preserve"> DOI: https:</w:t>
      </w:r>
      <w:r w:rsidR="0022729E" w:rsidRPr="0022729E">
        <w:rPr>
          <w:rFonts w:ascii="Constantia" w:eastAsia="Times New Roman" w:hAnsi="Constantia" w:cs="Times New Roman"/>
          <w:kern w:val="0"/>
          <w:szCs w:val="24"/>
          <w14:ligatures w14:val="none"/>
        </w:rPr>
        <w:t>//doi.org/10.29303/abdiinsani.v8i3.453</w:t>
      </w:r>
      <w:r w:rsidR="0022729E">
        <w:rPr>
          <w:rFonts w:ascii="Constantia" w:eastAsia="Times New Roman" w:hAnsi="Constantia" w:cs="Times New Roman"/>
          <w:kern w:val="0"/>
          <w:szCs w:val="24"/>
          <w14:ligatures w14:val="none"/>
        </w:rPr>
        <w:t>.</w:t>
      </w:r>
    </w:p>
    <w:p w14:paraId="1FEDFB7C" w14:textId="281B48A1" w:rsidR="009C3D75" w:rsidRPr="009C3D75" w:rsidRDefault="009C3D75" w:rsidP="009703BB">
      <w:pPr>
        <w:shd w:val="clear" w:color="auto" w:fill="FFFFFF"/>
        <w:spacing w:after="60" w:line="240" w:lineRule="auto"/>
        <w:ind w:left="709" w:hanging="709"/>
        <w:jc w:val="both"/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</w:pPr>
      <w:proofErr w:type="spellStart"/>
      <w:r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Wafi</w:t>
      </w:r>
      <w:proofErr w:type="spellEnd"/>
      <w:r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, A</w:t>
      </w:r>
      <w:r w:rsidR="0022729E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., </w:t>
      </w:r>
      <w:proofErr w:type="spellStart"/>
      <w:r w:rsidR="0022729E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Ariadi</w:t>
      </w:r>
      <w:proofErr w:type="spellEnd"/>
      <w:r w:rsidR="0022729E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, H., </w:t>
      </w:r>
      <w:proofErr w:type="spellStart"/>
      <w:r w:rsidR="0022729E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Muqsith</w:t>
      </w:r>
      <w:proofErr w:type="spellEnd"/>
      <w:r w:rsidR="0022729E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, A., &amp;</w:t>
      </w:r>
      <w:r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Madusari</w:t>
      </w:r>
      <w:proofErr w:type="spellEnd"/>
      <w:r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, B.</w:t>
      </w:r>
      <w:r w:rsidR="009703BB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r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D. 2021. Bu</w:t>
      </w:r>
      <w:r w:rsidR="0022729E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siness Feasibility of Intensive </w:t>
      </w:r>
      <w:proofErr w:type="spellStart"/>
      <w:r w:rsidR="0022729E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Vaname</w:t>
      </w:r>
      <w:proofErr w:type="spellEnd"/>
      <w:r w:rsidR="0022729E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Shrimp </w:t>
      </w:r>
      <w:r w:rsidR="0022729E"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(</w:t>
      </w:r>
      <w:proofErr w:type="spellStart"/>
      <w:r w:rsidR="0022729E"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Litopenaeus</w:t>
      </w:r>
      <w:proofErr w:type="spellEnd"/>
      <w:r w:rsidR="0022729E"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 xml:space="preserve"> </w:t>
      </w:r>
      <w:proofErr w:type="spellStart"/>
      <w:r w:rsidRPr="009C3D75">
        <w:rPr>
          <w:rFonts w:ascii="Constantia" w:eastAsia="Times New Roman" w:hAnsi="Constantia" w:cs="Times New Roman"/>
          <w:i/>
          <w:iCs/>
          <w:color w:val="000000"/>
          <w:kern w:val="0"/>
          <w:szCs w:val="24"/>
          <w14:ligatures w14:val="none"/>
        </w:rPr>
        <w:t>vannamei</w:t>
      </w:r>
      <w:proofErr w:type="spellEnd"/>
      <w:r w:rsidR="0022729E">
        <w:rPr>
          <w:rFonts w:ascii="Constantia" w:eastAsia="Times New Roman" w:hAnsi="Constantia" w:cs="Times New Roman"/>
          <w:i/>
          <w:iCs/>
          <w:color w:val="000000"/>
          <w:kern w:val="0"/>
          <w:szCs w:val="24"/>
          <w14:ligatures w14:val="none"/>
        </w:rPr>
        <w:t>)</w:t>
      </w:r>
      <w:r w:rsidRPr="009C3D75">
        <w:rPr>
          <w:rFonts w:ascii="Constantia" w:eastAsia="Times New Roman" w:hAnsi="Constantia" w:cs="Times New Roman"/>
          <w:i/>
          <w:iCs/>
          <w:color w:val="000000"/>
          <w:kern w:val="0"/>
          <w:szCs w:val="24"/>
          <w14:ligatures w14:val="none"/>
        </w:rPr>
        <w:t xml:space="preserve"> </w:t>
      </w:r>
      <w:r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with Non-Partial System. </w:t>
      </w:r>
      <w:proofErr w:type="spellStart"/>
      <w:r w:rsidR="0022729E">
        <w:rPr>
          <w:rFonts w:ascii="Constantia" w:eastAsia="Times New Roman" w:hAnsi="Constantia" w:cs="Times New Roman"/>
          <w:i/>
          <w:iCs/>
          <w:color w:val="000000"/>
          <w:kern w:val="0"/>
          <w:szCs w:val="24"/>
          <w14:ligatures w14:val="none"/>
        </w:rPr>
        <w:t>ECSOFi</w:t>
      </w:r>
      <w:proofErr w:type="spellEnd"/>
      <w:r w:rsidR="0022729E">
        <w:rPr>
          <w:rFonts w:ascii="Constantia" w:eastAsia="Times New Roman" w:hAnsi="Constantia" w:cs="Times New Roman"/>
          <w:i/>
          <w:iCs/>
          <w:color w:val="000000"/>
          <w:kern w:val="0"/>
          <w:szCs w:val="24"/>
          <w14:ligatures w14:val="none"/>
        </w:rPr>
        <w:t>: Economic and Social of Fisheries and Marine Journal,</w:t>
      </w:r>
      <w:r w:rsidRPr="009C3D75">
        <w:rPr>
          <w:rFonts w:ascii="Constantia" w:eastAsia="Times New Roman" w:hAnsi="Constantia" w:cs="Times New Roman"/>
          <w:i/>
          <w:iCs/>
          <w:color w:val="000000"/>
          <w:kern w:val="0"/>
          <w:szCs w:val="24"/>
          <w14:ligatures w14:val="none"/>
        </w:rPr>
        <w:t xml:space="preserve"> </w:t>
      </w:r>
      <w:r w:rsidRPr="0022729E"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8</w:t>
      </w:r>
      <w:r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(2): 253-267.</w:t>
      </w:r>
      <w:r w:rsidR="0022729E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DOI:</w:t>
      </w:r>
      <w:r w:rsidR="0022729E" w:rsidRPr="009703BB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r w:rsidR="0022729E" w:rsidRPr="009703BB">
        <w:rPr>
          <w:rFonts w:ascii="Constantia" w:eastAsia="Times New Roman" w:hAnsi="Constantia" w:cs="Arial"/>
          <w:kern w:val="0"/>
          <w:szCs w:val="24"/>
          <w14:ligatures w14:val="none"/>
        </w:rPr>
        <w:t>http://dx.</w:t>
      </w:r>
      <w:r w:rsidR="0022729E" w:rsidRPr="0022729E">
        <w:rPr>
          <w:rFonts w:ascii="Constantia" w:eastAsia="Times New Roman" w:hAnsi="Constantia" w:cs="Arial"/>
          <w:kern w:val="0"/>
          <w:szCs w:val="24"/>
          <w14:ligatures w14:val="none"/>
        </w:rPr>
        <w:t>doi.org/10.21776/ub.ecsofim.2021.008.02.06</w:t>
      </w:r>
      <w:r w:rsidR="009703BB">
        <w:rPr>
          <w:rFonts w:ascii="Constantia" w:eastAsia="Times New Roman" w:hAnsi="Constantia" w:cs="Arial"/>
          <w:kern w:val="0"/>
          <w:szCs w:val="24"/>
          <w14:ligatures w14:val="none"/>
        </w:rPr>
        <w:t>.</w:t>
      </w:r>
    </w:p>
    <w:p w14:paraId="07D5864A" w14:textId="1625334B" w:rsidR="009C3D75" w:rsidRPr="009C3D75" w:rsidRDefault="009703BB" w:rsidP="009C3D75">
      <w:pPr>
        <w:widowControl w:val="0"/>
        <w:autoSpaceDE w:val="0"/>
        <w:autoSpaceDN w:val="0"/>
        <w:spacing w:after="0" w:line="276" w:lineRule="auto"/>
        <w:ind w:left="709" w:right="4" w:hanging="720"/>
        <w:contextualSpacing/>
        <w:jc w:val="both"/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</w:pPr>
      <w:proofErr w:type="spellStart"/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Yudiati</w:t>
      </w:r>
      <w:proofErr w:type="spellEnd"/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, E., Arifin, Z., </w:t>
      </w:r>
      <w:proofErr w:type="gramStart"/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&amp;</w:t>
      </w:r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 </w:t>
      </w:r>
      <w:proofErr w:type="spellStart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Riniatsih</w:t>
      </w:r>
      <w:proofErr w:type="spellEnd"/>
      <w:proofErr w:type="gramEnd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, I. 201</w:t>
      </w:r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0. </w:t>
      </w:r>
      <w:proofErr w:type="spellStart"/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Pengaruh</w:t>
      </w:r>
      <w:proofErr w:type="spellEnd"/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Aplikasi</w:t>
      </w:r>
      <w:proofErr w:type="spellEnd"/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Probiotik</w:t>
      </w:r>
      <w:proofErr w:type="spellEnd"/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t</w:t>
      </w:r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erhadap</w:t>
      </w:r>
      <w:proofErr w:type="spellEnd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Laju</w:t>
      </w:r>
      <w:proofErr w:type="spellEnd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Sintasan</w:t>
      </w:r>
      <w:proofErr w:type="spellEnd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dan </w:t>
      </w:r>
      <w:proofErr w:type="spellStart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Pertumbuhan</w:t>
      </w:r>
      <w:proofErr w:type="spellEnd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Tokolan</w:t>
      </w:r>
      <w:proofErr w:type="spellEnd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Udang</w:t>
      </w:r>
      <w:proofErr w:type="spellEnd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Vaname</w:t>
      </w:r>
      <w:proofErr w:type="spellEnd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(</w:t>
      </w:r>
      <w:proofErr w:type="spellStart"/>
      <w:r w:rsidR="009C3D75" w:rsidRPr="009C3D75">
        <w:rPr>
          <w:rFonts w:ascii="Constantia" w:eastAsia="Times New Roman" w:hAnsi="Constantia" w:cs="Times New Roman"/>
          <w:i/>
          <w:iCs/>
          <w:color w:val="000000"/>
          <w:kern w:val="0"/>
          <w:szCs w:val="24"/>
          <w14:ligatures w14:val="none"/>
        </w:rPr>
        <w:t>Litopenaeus</w:t>
      </w:r>
      <w:proofErr w:type="spellEnd"/>
      <w:r w:rsidR="009C3D75" w:rsidRPr="009C3D75">
        <w:rPr>
          <w:rFonts w:ascii="Constantia" w:eastAsia="Times New Roman" w:hAnsi="Constantia" w:cs="Times New Roman"/>
          <w:i/>
          <w:iCs/>
          <w:color w:val="000000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i/>
          <w:iCs/>
          <w:color w:val="000000"/>
          <w:kern w:val="0"/>
          <w:szCs w:val="24"/>
          <w14:ligatures w14:val="none"/>
        </w:rPr>
        <w:t>vannamei</w:t>
      </w:r>
      <w:proofErr w:type="spellEnd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), </w:t>
      </w:r>
      <w:proofErr w:type="spellStart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Populasi</w:t>
      </w:r>
      <w:proofErr w:type="spellEnd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Bakteri</w:t>
      </w:r>
      <w:proofErr w:type="spellEnd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Vibrio, </w:t>
      </w:r>
      <w:proofErr w:type="spellStart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serta</w:t>
      </w:r>
      <w:proofErr w:type="spellEnd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Kandungan</w:t>
      </w:r>
      <w:proofErr w:type="spellEnd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Amoniak</w:t>
      </w:r>
      <w:proofErr w:type="spellEnd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dan </w:t>
      </w:r>
      <w:proofErr w:type="spellStart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Bahan</w:t>
      </w:r>
      <w:proofErr w:type="spellEnd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Organik</w:t>
      </w:r>
      <w:proofErr w:type="spellEnd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Media </w:t>
      </w:r>
      <w:proofErr w:type="spellStart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Budidaya</w:t>
      </w:r>
      <w:proofErr w:type="spellEnd"/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. </w:t>
      </w:r>
      <w:r>
        <w:rPr>
          <w:rFonts w:ascii="Constantia" w:eastAsia="Times New Roman" w:hAnsi="Constantia" w:cs="Times New Roman"/>
          <w:i/>
          <w:iCs/>
          <w:color w:val="000000"/>
          <w:kern w:val="0"/>
          <w:szCs w:val="24"/>
          <w14:ligatures w14:val="none"/>
        </w:rPr>
        <w:t xml:space="preserve">ILMU KELAUTAN: Indonesian Journal of Marine Science, </w:t>
      </w:r>
      <w:r w:rsidR="009C3D75" w:rsidRPr="009703BB">
        <w:rPr>
          <w:rFonts w:ascii="Constantia" w:eastAsia="Times New Roman" w:hAnsi="Constantia" w:cs="Times New Roman"/>
          <w:i/>
          <w:color w:val="000000"/>
          <w:kern w:val="0"/>
          <w:szCs w:val="24"/>
          <w14:ligatures w14:val="none"/>
        </w:rPr>
        <w:t>15</w:t>
      </w:r>
      <w:r w:rsidR="009C3D75" w:rsidRPr="009C3D75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(3): 153 -158.</w:t>
      </w:r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 xml:space="preserve"> DOI: </w:t>
      </w:r>
      <w:r w:rsidRPr="009703BB"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https://doi.org/10.14710/ik.ijms.15.3.153-158</w:t>
      </w:r>
      <w:r>
        <w:rPr>
          <w:rFonts w:ascii="Constantia" w:eastAsia="Times New Roman" w:hAnsi="Constantia" w:cs="Times New Roman"/>
          <w:color w:val="000000"/>
          <w:kern w:val="0"/>
          <w:szCs w:val="24"/>
          <w14:ligatures w14:val="none"/>
        </w:rPr>
        <w:t>.</w:t>
      </w:r>
    </w:p>
    <w:p w14:paraId="258D67E0" w14:textId="77777777" w:rsidR="009C3D75" w:rsidRPr="009C3D75" w:rsidRDefault="009C3D75" w:rsidP="009C3D75">
      <w:pPr>
        <w:widowControl w:val="0"/>
        <w:autoSpaceDE w:val="0"/>
        <w:autoSpaceDN w:val="0"/>
        <w:spacing w:after="0" w:line="276" w:lineRule="auto"/>
        <w:ind w:left="709" w:right="4" w:hanging="720"/>
        <w:contextualSpacing/>
        <w:jc w:val="both"/>
        <w:rPr>
          <w:rFonts w:ascii="Constantia" w:eastAsia="Times New Roman" w:hAnsi="Constantia" w:cs="Times New Roman"/>
          <w:kern w:val="0"/>
          <w:szCs w:val="24"/>
          <w14:ligatures w14:val="none"/>
        </w:rPr>
      </w:pPr>
    </w:p>
    <w:p w14:paraId="3CD6CF8C" w14:textId="77777777" w:rsidR="009C3D75" w:rsidRPr="009C3D75" w:rsidRDefault="009C3D75" w:rsidP="009C3D75">
      <w:pPr>
        <w:spacing w:after="0" w:line="276" w:lineRule="auto"/>
        <w:ind w:left="709" w:hanging="720"/>
        <w:contextualSpacing/>
        <w:jc w:val="both"/>
        <w:rPr>
          <w:rFonts w:ascii="Constantia" w:eastAsia="Calibri" w:hAnsi="Constantia" w:cs="Calibri"/>
          <w:spacing w:val="-4"/>
          <w:kern w:val="0"/>
          <w:szCs w:val="24"/>
          <w14:ligatures w14:val="none"/>
        </w:rPr>
      </w:pPr>
    </w:p>
    <w:p w14:paraId="17E4F92A" w14:textId="77777777" w:rsidR="009C3D75" w:rsidRPr="009C3D75" w:rsidRDefault="009C3D75" w:rsidP="009C3D75">
      <w:pPr>
        <w:spacing w:after="0" w:line="276" w:lineRule="auto"/>
        <w:contextualSpacing/>
        <w:rPr>
          <w:rFonts w:ascii="Constantia" w:eastAsia="Trebuchet MS" w:hAnsi="Constantia" w:cs="Times New Roman"/>
          <w:kern w:val="0"/>
          <w:szCs w:val="24"/>
          <w14:ligatures w14:val="none"/>
        </w:rPr>
      </w:pPr>
    </w:p>
    <w:p w14:paraId="5B3D7EC1" w14:textId="77777777" w:rsidR="00F52436" w:rsidRPr="009C3D75" w:rsidRDefault="00F52436" w:rsidP="00F5243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360" w:lineRule="auto"/>
        <w:ind w:left="851" w:hanging="851"/>
        <w:jc w:val="both"/>
        <w:rPr>
          <w:rFonts w:ascii="Constantia" w:eastAsia="Times New Roman" w:hAnsi="Constantia" w:cs="Times New Roman"/>
          <w:color w:val="000000"/>
          <w:szCs w:val="24"/>
        </w:rPr>
      </w:pPr>
    </w:p>
    <w:p w14:paraId="61348FFF" w14:textId="77777777" w:rsidR="00F52436" w:rsidRPr="009C3D75" w:rsidRDefault="00F52436" w:rsidP="00F52436">
      <w:pPr>
        <w:spacing w:after="0" w:line="240" w:lineRule="auto"/>
        <w:rPr>
          <w:rFonts w:ascii="Constantia" w:eastAsia="Trebuchet MS" w:hAnsi="Constantia" w:cs="Trebuchet MS"/>
          <w:szCs w:val="24"/>
        </w:rPr>
      </w:pPr>
    </w:p>
    <w:p w14:paraId="38851A54" w14:textId="77777777" w:rsidR="00F52436" w:rsidRPr="009C3D75" w:rsidRDefault="00F52436" w:rsidP="00F52436">
      <w:pPr>
        <w:spacing w:after="0" w:line="240" w:lineRule="auto"/>
        <w:rPr>
          <w:rFonts w:ascii="Constantia" w:eastAsia="Trebuchet MS" w:hAnsi="Constantia" w:cs="Trebuchet MS"/>
          <w:szCs w:val="24"/>
        </w:rPr>
      </w:pPr>
    </w:p>
    <w:p w14:paraId="654FE98C" w14:textId="77777777" w:rsidR="00F52436" w:rsidRPr="009C3D75" w:rsidRDefault="00F52436" w:rsidP="00F52436">
      <w:pPr>
        <w:spacing w:after="0" w:line="240" w:lineRule="auto"/>
        <w:rPr>
          <w:rFonts w:ascii="Constantia" w:eastAsia="Trebuchet MS" w:hAnsi="Constantia" w:cs="Trebuchet MS"/>
          <w:szCs w:val="24"/>
        </w:rPr>
      </w:pPr>
    </w:p>
    <w:p w14:paraId="45BF8251" w14:textId="77777777" w:rsidR="00F52436" w:rsidRPr="009C3D75" w:rsidRDefault="00F52436" w:rsidP="00F52436">
      <w:pPr>
        <w:spacing w:after="0" w:line="240" w:lineRule="auto"/>
        <w:rPr>
          <w:rFonts w:ascii="Constantia" w:eastAsia="Trebuchet MS" w:hAnsi="Constantia" w:cs="Trebuchet MS"/>
          <w:szCs w:val="24"/>
        </w:rPr>
      </w:pPr>
    </w:p>
    <w:p w14:paraId="5AE9FB89" w14:textId="77777777" w:rsidR="00F52436" w:rsidRPr="009C3D75" w:rsidRDefault="00F52436" w:rsidP="00411104">
      <w:pPr>
        <w:autoSpaceDE w:val="0"/>
        <w:autoSpaceDN w:val="0"/>
        <w:adjustRightInd w:val="0"/>
        <w:spacing w:after="0" w:line="276" w:lineRule="auto"/>
        <w:rPr>
          <w:rFonts w:ascii="Constantia" w:hAnsi="Constantia" w:cs="Arial"/>
          <w:szCs w:val="24"/>
        </w:rPr>
      </w:pPr>
    </w:p>
    <w:p w14:paraId="7866FCE8" w14:textId="77777777" w:rsidR="007C72AC" w:rsidRPr="009C3D75" w:rsidRDefault="007C72AC" w:rsidP="007C72AC">
      <w:pPr>
        <w:autoSpaceDE w:val="0"/>
        <w:autoSpaceDN w:val="0"/>
        <w:adjustRightInd w:val="0"/>
        <w:spacing w:after="0" w:line="276" w:lineRule="auto"/>
        <w:jc w:val="both"/>
        <w:rPr>
          <w:rFonts w:ascii="Constantia" w:hAnsi="Constantia" w:cs="Arial"/>
          <w:szCs w:val="24"/>
        </w:rPr>
      </w:pPr>
    </w:p>
    <w:p w14:paraId="245C62A0" w14:textId="77777777" w:rsidR="00700CCD" w:rsidRPr="009C3D75" w:rsidRDefault="00700CCD" w:rsidP="001B7278">
      <w:pPr>
        <w:spacing w:after="0" w:line="276" w:lineRule="auto"/>
        <w:rPr>
          <w:rFonts w:ascii="Constantia" w:hAnsi="Constantia" w:cs="Times New Roman"/>
          <w:szCs w:val="24"/>
        </w:rPr>
      </w:pPr>
    </w:p>
    <w:sectPr w:rsidR="00700CCD" w:rsidRPr="009C3D75" w:rsidSect="00F87159">
      <w:headerReference w:type="default" r:id="rId22"/>
      <w:footerReference w:type="default" r:id="rId23"/>
      <w:pgSz w:w="11906" w:h="16838" w:code="9"/>
      <w:pgMar w:top="1418" w:right="1418" w:bottom="1418" w:left="1418" w:header="1440" w:footer="1899" w:gutter="0"/>
      <w:pgNumType w:start="29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844B1" w14:textId="77777777" w:rsidR="000A3485" w:rsidRDefault="000A3485" w:rsidP="00D84D59">
      <w:pPr>
        <w:spacing w:after="0" w:line="240" w:lineRule="auto"/>
      </w:pPr>
      <w:r>
        <w:separator/>
      </w:r>
    </w:p>
  </w:endnote>
  <w:endnote w:type="continuationSeparator" w:id="0">
    <w:p w14:paraId="07390080" w14:textId="77777777" w:rsidR="000A3485" w:rsidRDefault="000A3485" w:rsidP="00D8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ple Symbols">
    <w:altName w:val="Arial"/>
    <w:panose1 w:val="02000000000000000000"/>
    <w:charset w:val="B1"/>
    <w:family w:val="auto"/>
    <w:pitch w:val="variable"/>
    <w:sig w:usb0="800008A3" w:usb1="08007BEB" w:usb2="01840034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3878D" w14:textId="68F6389A" w:rsidR="00822EB0" w:rsidRPr="00BC0C3C" w:rsidRDefault="00F87159" w:rsidP="002A1F7A">
    <w:pPr>
      <w:pStyle w:val="Footer"/>
      <w:tabs>
        <w:tab w:val="clear" w:pos="4680"/>
        <w:tab w:val="clear" w:pos="9360"/>
      </w:tabs>
      <w:spacing w:line="276" w:lineRule="auto"/>
      <w:jc w:val="right"/>
      <w:rPr>
        <w:rFonts w:ascii="Apple Symbols" w:hAnsi="Apple Symbols" w:cs="Apple Symbols"/>
        <w:b/>
        <w:bCs/>
        <w:caps/>
        <w:noProof/>
        <w:color w:val="4472C4" w:themeColor="accent1"/>
        <w:szCs w:val="24"/>
      </w:rPr>
    </w:pPr>
    <w:r w:rsidRPr="003B73BB">
      <w:rPr>
        <w:rFonts w:ascii="Book Antiqua" w:hAnsi="Book Antiqua" w:cs="Apple Symbols"/>
        <w:b/>
        <w:bCs/>
        <w:i/>
        <w:iCs/>
        <w:color w:val="4472C4" w:themeColor="accent1"/>
        <w:sz w:val="22"/>
      </w:rPr>
      <w:t>Seminar Nasional Samudra Rafflesia</w:t>
    </w:r>
    <w:r w:rsidRPr="003B73BB">
      <w:rPr>
        <w:rFonts w:ascii="Book Antiqua" w:hAnsi="Book Antiqua" w:cs="Apple Symbols"/>
        <w:b/>
        <w:bCs/>
        <w:color w:val="4472C4" w:themeColor="accent1"/>
        <w:sz w:val="22"/>
      </w:rPr>
      <w:t xml:space="preserve"> </w:t>
    </w:r>
    <w:r w:rsidRPr="003B73BB">
      <w:rPr>
        <w:rFonts w:ascii="Book Antiqua" w:hAnsi="Book Antiqua" w:cs="Apple Symbols"/>
        <w:b/>
        <w:bCs/>
        <w:caps/>
        <w:color w:val="4472C4" w:themeColor="accent1"/>
        <w:sz w:val="22"/>
      </w:rPr>
      <w:t xml:space="preserve">i | </w:t>
    </w:r>
    <w:r w:rsidRPr="003B73BB">
      <w:rPr>
        <w:rFonts w:ascii="Book Antiqua" w:hAnsi="Book Antiqua" w:cs="Apple Symbols"/>
        <w:b/>
        <w:bCs/>
        <w:caps/>
        <w:color w:val="4472C4" w:themeColor="accent1"/>
        <w:sz w:val="22"/>
      </w:rPr>
      <w:fldChar w:fldCharType="begin"/>
    </w:r>
    <w:r w:rsidRPr="003B73BB">
      <w:rPr>
        <w:rFonts w:ascii="Book Antiqua" w:hAnsi="Book Antiqua" w:cs="Apple Symbols"/>
        <w:b/>
        <w:bCs/>
        <w:caps/>
        <w:color w:val="4472C4" w:themeColor="accent1"/>
        <w:sz w:val="22"/>
      </w:rPr>
      <w:instrText xml:space="preserve"> PAGE   \* MERGEFORMAT </w:instrText>
    </w:r>
    <w:r w:rsidRPr="003B73BB">
      <w:rPr>
        <w:rFonts w:ascii="Book Antiqua" w:hAnsi="Book Antiqua" w:cs="Apple Symbols"/>
        <w:b/>
        <w:bCs/>
        <w:caps/>
        <w:color w:val="4472C4" w:themeColor="accent1"/>
        <w:sz w:val="22"/>
      </w:rPr>
      <w:fldChar w:fldCharType="separate"/>
    </w:r>
    <w:r>
      <w:rPr>
        <w:rFonts w:ascii="Book Antiqua" w:hAnsi="Book Antiqua" w:cs="Apple Symbols"/>
        <w:b/>
        <w:bCs/>
        <w:caps/>
        <w:color w:val="4472C4" w:themeColor="accent1"/>
        <w:sz w:val="22"/>
      </w:rPr>
      <w:t>278</w:t>
    </w:r>
    <w:r w:rsidRPr="003B73BB">
      <w:rPr>
        <w:rFonts w:ascii="Book Antiqua" w:hAnsi="Book Antiqua" w:cs="Apple Symbols"/>
        <w:b/>
        <w:bCs/>
        <w:caps/>
        <w:noProof/>
        <w:color w:val="4472C4" w:themeColor="accent1"/>
        <w:sz w:val="22"/>
      </w:rPr>
      <w:fldChar w:fldCharType="end"/>
    </w:r>
  </w:p>
  <w:p w14:paraId="55F801C1" w14:textId="7B414BF5" w:rsidR="00D84D59" w:rsidRDefault="00D84D59" w:rsidP="00822EB0">
    <w:pPr>
      <w:pStyle w:val="Footer"/>
      <w:tabs>
        <w:tab w:val="clear" w:pos="4680"/>
        <w:tab w:val="clear" w:pos="9360"/>
        <w:tab w:val="left" w:pos="51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9B561" w14:textId="77777777" w:rsidR="000A3485" w:rsidRDefault="000A3485" w:rsidP="00D84D59">
      <w:pPr>
        <w:spacing w:after="0" w:line="240" w:lineRule="auto"/>
      </w:pPr>
      <w:r>
        <w:separator/>
      </w:r>
    </w:p>
  </w:footnote>
  <w:footnote w:type="continuationSeparator" w:id="0">
    <w:p w14:paraId="7CA47F43" w14:textId="77777777" w:rsidR="000A3485" w:rsidRDefault="000A3485" w:rsidP="00D8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4382" w14:textId="0B868191" w:rsidR="00D84D59" w:rsidRDefault="00843D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254130" wp14:editId="0D98ED03">
          <wp:simplePos x="0" y="0"/>
          <wp:positionH relativeFrom="page">
            <wp:align>right</wp:align>
          </wp:positionH>
          <wp:positionV relativeFrom="paragraph">
            <wp:posOffset>-914400</wp:posOffset>
          </wp:positionV>
          <wp:extent cx="7571740" cy="10709994"/>
          <wp:effectExtent l="0" t="0" r="0" b="0"/>
          <wp:wrapNone/>
          <wp:docPr id="183483454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834540" name="Picture 1834834540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740" cy="10709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205"/>
    <w:multiLevelType w:val="multilevel"/>
    <w:tmpl w:val="AAC4A28E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6D269D"/>
    <w:multiLevelType w:val="hybridMultilevel"/>
    <w:tmpl w:val="6C86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596F"/>
    <w:multiLevelType w:val="hybridMultilevel"/>
    <w:tmpl w:val="517EA8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438E1"/>
    <w:multiLevelType w:val="hybridMultilevel"/>
    <w:tmpl w:val="7E38C18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C1C12"/>
    <w:multiLevelType w:val="hybridMultilevel"/>
    <w:tmpl w:val="1194CBFE"/>
    <w:lvl w:ilvl="0" w:tplc="18885F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C4010"/>
    <w:multiLevelType w:val="hybridMultilevel"/>
    <w:tmpl w:val="A678EFD4"/>
    <w:lvl w:ilvl="0" w:tplc="B6EAC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4284C"/>
    <w:multiLevelType w:val="multilevel"/>
    <w:tmpl w:val="4692E5A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57FAE"/>
    <w:multiLevelType w:val="hybridMultilevel"/>
    <w:tmpl w:val="27541C42"/>
    <w:lvl w:ilvl="0" w:tplc="9AAA04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1963"/>
    <w:multiLevelType w:val="hybridMultilevel"/>
    <w:tmpl w:val="DA1E5BBC"/>
    <w:lvl w:ilvl="0" w:tplc="69C632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6333B"/>
    <w:multiLevelType w:val="multilevel"/>
    <w:tmpl w:val="D81AD5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333B29"/>
    <w:multiLevelType w:val="hybridMultilevel"/>
    <w:tmpl w:val="CC02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165FC"/>
    <w:multiLevelType w:val="hybridMultilevel"/>
    <w:tmpl w:val="9432E672"/>
    <w:lvl w:ilvl="0" w:tplc="BEC4DC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C6319"/>
    <w:multiLevelType w:val="hybridMultilevel"/>
    <w:tmpl w:val="F8C2E14A"/>
    <w:lvl w:ilvl="0" w:tplc="38F4692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56E5D"/>
    <w:multiLevelType w:val="hybridMultilevel"/>
    <w:tmpl w:val="80C22B9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9CD4D21"/>
    <w:multiLevelType w:val="multilevel"/>
    <w:tmpl w:val="25D25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15" w15:restartNumberingAfterBreak="0">
    <w:nsid w:val="2A7337D8"/>
    <w:multiLevelType w:val="hybridMultilevel"/>
    <w:tmpl w:val="2BC214F4"/>
    <w:lvl w:ilvl="0" w:tplc="22FC9F56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B698D"/>
    <w:multiLevelType w:val="hybridMultilevel"/>
    <w:tmpl w:val="243C8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B2F65"/>
    <w:multiLevelType w:val="multilevel"/>
    <w:tmpl w:val="E6947D3C"/>
    <w:lvl w:ilvl="0">
      <w:start w:val="1"/>
      <w:numFmt w:val="bullet"/>
      <w:lvlText w:val="●"/>
      <w:lvlJc w:val="left"/>
      <w:pPr>
        <w:ind w:left="77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5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9F76DCD"/>
    <w:multiLevelType w:val="hybridMultilevel"/>
    <w:tmpl w:val="48EABB2C"/>
    <w:lvl w:ilvl="0" w:tplc="F69A1D50">
      <w:start w:val="1"/>
      <w:numFmt w:val="decimal"/>
      <w:lvlText w:val="%1."/>
      <w:lvlJc w:val="left"/>
      <w:pPr>
        <w:ind w:left="16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4E4BAA0">
      <w:numFmt w:val="bullet"/>
      <w:lvlText w:val="•"/>
      <w:lvlJc w:val="left"/>
      <w:pPr>
        <w:ind w:left="1108" w:hanging="245"/>
      </w:pPr>
      <w:rPr>
        <w:rFonts w:hint="default"/>
        <w:lang w:eastAsia="en-US" w:bidi="ar-SA"/>
      </w:rPr>
    </w:lvl>
    <w:lvl w:ilvl="2" w:tplc="41909BA2">
      <w:numFmt w:val="bullet"/>
      <w:lvlText w:val="•"/>
      <w:lvlJc w:val="left"/>
      <w:pPr>
        <w:ind w:left="2056" w:hanging="245"/>
      </w:pPr>
      <w:rPr>
        <w:rFonts w:hint="default"/>
        <w:lang w:eastAsia="en-US" w:bidi="ar-SA"/>
      </w:rPr>
    </w:lvl>
    <w:lvl w:ilvl="3" w:tplc="141A8AAA">
      <w:numFmt w:val="bullet"/>
      <w:lvlText w:val="•"/>
      <w:lvlJc w:val="left"/>
      <w:pPr>
        <w:ind w:left="3004" w:hanging="245"/>
      </w:pPr>
      <w:rPr>
        <w:rFonts w:hint="default"/>
        <w:lang w:eastAsia="en-US" w:bidi="ar-SA"/>
      </w:rPr>
    </w:lvl>
    <w:lvl w:ilvl="4" w:tplc="37981964">
      <w:numFmt w:val="bullet"/>
      <w:lvlText w:val="•"/>
      <w:lvlJc w:val="left"/>
      <w:pPr>
        <w:ind w:left="3952" w:hanging="245"/>
      </w:pPr>
      <w:rPr>
        <w:rFonts w:hint="default"/>
        <w:lang w:eastAsia="en-US" w:bidi="ar-SA"/>
      </w:rPr>
    </w:lvl>
    <w:lvl w:ilvl="5" w:tplc="90E8B95E">
      <w:numFmt w:val="bullet"/>
      <w:lvlText w:val="•"/>
      <w:lvlJc w:val="left"/>
      <w:pPr>
        <w:ind w:left="4900" w:hanging="245"/>
      </w:pPr>
      <w:rPr>
        <w:rFonts w:hint="default"/>
        <w:lang w:eastAsia="en-US" w:bidi="ar-SA"/>
      </w:rPr>
    </w:lvl>
    <w:lvl w:ilvl="6" w:tplc="C4C6612A">
      <w:numFmt w:val="bullet"/>
      <w:lvlText w:val="•"/>
      <w:lvlJc w:val="left"/>
      <w:pPr>
        <w:ind w:left="5848" w:hanging="245"/>
      </w:pPr>
      <w:rPr>
        <w:rFonts w:hint="default"/>
        <w:lang w:eastAsia="en-US" w:bidi="ar-SA"/>
      </w:rPr>
    </w:lvl>
    <w:lvl w:ilvl="7" w:tplc="EFD8EC1A">
      <w:numFmt w:val="bullet"/>
      <w:lvlText w:val="•"/>
      <w:lvlJc w:val="left"/>
      <w:pPr>
        <w:ind w:left="6796" w:hanging="245"/>
      </w:pPr>
      <w:rPr>
        <w:rFonts w:hint="default"/>
        <w:lang w:eastAsia="en-US" w:bidi="ar-SA"/>
      </w:rPr>
    </w:lvl>
    <w:lvl w:ilvl="8" w:tplc="45068C72">
      <w:numFmt w:val="bullet"/>
      <w:lvlText w:val="•"/>
      <w:lvlJc w:val="left"/>
      <w:pPr>
        <w:ind w:left="7744" w:hanging="245"/>
      </w:pPr>
      <w:rPr>
        <w:rFonts w:hint="default"/>
        <w:lang w:eastAsia="en-US" w:bidi="ar-SA"/>
      </w:rPr>
    </w:lvl>
  </w:abstractNum>
  <w:abstractNum w:abstractNumId="19" w15:restartNumberingAfterBreak="0">
    <w:nsid w:val="4AFA0FF4"/>
    <w:multiLevelType w:val="multilevel"/>
    <w:tmpl w:val="518E0ADA"/>
    <w:lvl w:ilvl="0">
      <w:start w:val="1"/>
      <w:numFmt w:val="upperRoman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86" w:hanging="360"/>
      </w:pPr>
      <w:rPr>
        <w:rFonts w:hint="default"/>
        <w:i w:val="0"/>
        <w:iCs/>
      </w:rPr>
    </w:lvl>
    <w:lvl w:ilvl="2">
      <w:start w:val="1"/>
      <w:numFmt w:val="decimal"/>
      <w:isLgl/>
      <w:suff w:val="space"/>
      <w:lvlText w:val="%1.%2.%3"/>
      <w:lvlJc w:val="left"/>
      <w:pPr>
        <w:ind w:left="938" w:hanging="36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20" w15:restartNumberingAfterBreak="0">
    <w:nsid w:val="4EF60BD7"/>
    <w:multiLevelType w:val="multilevel"/>
    <w:tmpl w:val="F216ED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3967A98"/>
    <w:multiLevelType w:val="hybridMultilevel"/>
    <w:tmpl w:val="FE2A2364"/>
    <w:lvl w:ilvl="0" w:tplc="90A811E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2356C"/>
    <w:multiLevelType w:val="hybridMultilevel"/>
    <w:tmpl w:val="03401C00"/>
    <w:lvl w:ilvl="0" w:tplc="94A854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E2F79"/>
    <w:multiLevelType w:val="hybridMultilevel"/>
    <w:tmpl w:val="EAD44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07646"/>
    <w:multiLevelType w:val="hybridMultilevel"/>
    <w:tmpl w:val="FFFFFFFF"/>
    <w:lvl w:ilvl="0" w:tplc="66A892B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1B2A975C">
      <w:numFmt w:val="bullet"/>
      <w:lvlText w:val="•"/>
      <w:lvlJc w:val="left"/>
      <w:pPr>
        <w:ind w:left="1696" w:hanging="360"/>
      </w:pPr>
      <w:rPr>
        <w:rFonts w:hint="default"/>
        <w:lang w:eastAsia="en-US" w:bidi="ar-SA"/>
      </w:rPr>
    </w:lvl>
    <w:lvl w:ilvl="2" w:tplc="1DAE0C5C">
      <w:numFmt w:val="bullet"/>
      <w:lvlText w:val="•"/>
      <w:lvlJc w:val="left"/>
      <w:pPr>
        <w:ind w:left="2572" w:hanging="360"/>
      </w:pPr>
      <w:rPr>
        <w:rFonts w:hint="default"/>
        <w:lang w:eastAsia="en-US" w:bidi="ar-SA"/>
      </w:rPr>
    </w:lvl>
    <w:lvl w:ilvl="3" w:tplc="97122D5C">
      <w:numFmt w:val="bullet"/>
      <w:lvlText w:val="•"/>
      <w:lvlJc w:val="left"/>
      <w:pPr>
        <w:ind w:left="3448" w:hanging="360"/>
      </w:pPr>
      <w:rPr>
        <w:rFonts w:hint="default"/>
        <w:lang w:eastAsia="en-US" w:bidi="ar-SA"/>
      </w:rPr>
    </w:lvl>
    <w:lvl w:ilvl="4" w:tplc="8480C836">
      <w:numFmt w:val="bullet"/>
      <w:lvlText w:val="•"/>
      <w:lvlJc w:val="left"/>
      <w:pPr>
        <w:ind w:left="4324" w:hanging="360"/>
      </w:pPr>
      <w:rPr>
        <w:rFonts w:hint="default"/>
        <w:lang w:eastAsia="en-US" w:bidi="ar-SA"/>
      </w:rPr>
    </w:lvl>
    <w:lvl w:ilvl="5" w:tplc="4A10C2AC">
      <w:numFmt w:val="bullet"/>
      <w:lvlText w:val="•"/>
      <w:lvlJc w:val="left"/>
      <w:pPr>
        <w:ind w:left="5200" w:hanging="360"/>
      </w:pPr>
      <w:rPr>
        <w:rFonts w:hint="default"/>
        <w:lang w:eastAsia="en-US" w:bidi="ar-SA"/>
      </w:rPr>
    </w:lvl>
    <w:lvl w:ilvl="6" w:tplc="F0FCB974">
      <w:numFmt w:val="bullet"/>
      <w:lvlText w:val="•"/>
      <w:lvlJc w:val="left"/>
      <w:pPr>
        <w:ind w:left="6076" w:hanging="360"/>
      </w:pPr>
      <w:rPr>
        <w:rFonts w:hint="default"/>
        <w:lang w:eastAsia="en-US" w:bidi="ar-SA"/>
      </w:rPr>
    </w:lvl>
    <w:lvl w:ilvl="7" w:tplc="3398DDAE">
      <w:numFmt w:val="bullet"/>
      <w:lvlText w:val="•"/>
      <w:lvlJc w:val="left"/>
      <w:pPr>
        <w:ind w:left="6952" w:hanging="360"/>
      </w:pPr>
      <w:rPr>
        <w:rFonts w:hint="default"/>
        <w:lang w:eastAsia="en-US" w:bidi="ar-SA"/>
      </w:rPr>
    </w:lvl>
    <w:lvl w:ilvl="8" w:tplc="E5C66D3C">
      <w:numFmt w:val="bullet"/>
      <w:lvlText w:val="•"/>
      <w:lvlJc w:val="left"/>
      <w:pPr>
        <w:ind w:left="7828" w:hanging="360"/>
      </w:pPr>
      <w:rPr>
        <w:rFonts w:hint="default"/>
        <w:lang w:eastAsia="en-US" w:bidi="ar-SA"/>
      </w:rPr>
    </w:lvl>
  </w:abstractNum>
  <w:abstractNum w:abstractNumId="25" w15:restartNumberingAfterBreak="0">
    <w:nsid w:val="61606C80"/>
    <w:multiLevelType w:val="hybridMultilevel"/>
    <w:tmpl w:val="517EA82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C713E"/>
    <w:multiLevelType w:val="hybridMultilevel"/>
    <w:tmpl w:val="8014019E"/>
    <w:lvl w:ilvl="0" w:tplc="4E22D1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A3DFE"/>
    <w:multiLevelType w:val="multilevel"/>
    <w:tmpl w:val="04B877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8" w:hanging="1800"/>
      </w:pPr>
      <w:rPr>
        <w:rFonts w:hint="default"/>
      </w:rPr>
    </w:lvl>
  </w:abstractNum>
  <w:abstractNum w:abstractNumId="28" w15:restartNumberingAfterBreak="0">
    <w:nsid w:val="6E61449F"/>
    <w:multiLevelType w:val="hybridMultilevel"/>
    <w:tmpl w:val="81480FE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8EC4103"/>
    <w:multiLevelType w:val="multilevel"/>
    <w:tmpl w:val="78EC4103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0668F9"/>
    <w:multiLevelType w:val="multilevel"/>
    <w:tmpl w:val="90DAA8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638264468">
    <w:abstractNumId w:val="16"/>
  </w:num>
  <w:num w:numId="2" w16cid:durableId="1776821921">
    <w:abstractNumId w:val="5"/>
  </w:num>
  <w:num w:numId="3" w16cid:durableId="462696641">
    <w:abstractNumId w:val="2"/>
  </w:num>
  <w:num w:numId="4" w16cid:durableId="148330115">
    <w:abstractNumId w:val="12"/>
  </w:num>
  <w:num w:numId="5" w16cid:durableId="794062999">
    <w:abstractNumId w:val="8"/>
  </w:num>
  <w:num w:numId="6" w16cid:durableId="2031102526">
    <w:abstractNumId w:val="25"/>
  </w:num>
  <w:num w:numId="7" w16cid:durableId="915282988">
    <w:abstractNumId w:val="29"/>
  </w:num>
  <w:num w:numId="8" w16cid:durableId="1504125575">
    <w:abstractNumId w:val="26"/>
  </w:num>
  <w:num w:numId="9" w16cid:durableId="437607939">
    <w:abstractNumId w:val="14"/>
  </w:num>
  <w:num w:numId="10" w16cid:durableId="354236336">
    <w:abstractNumId w:val="10"/>
  </w:num>
  <w:num w:numId="11" w16cid:durableId="849563942">
    <w:abstractNumId w:val="19"/>
  </w:num>
  <w:num w:numId="12" w16cid:durableId="1793555377">
    <w:abstractNumId w:val="0"/>
  </w:num>
  <w:num w:numId="13" w16cid:durableId="601375181">
    <w:abstractNumId w:val="21"/>
  </w:num>
  <w:num w:numId="14" w16cid:durableId="1089740318">
    <w:abstractNumId w:val="24"/>
  </w:num>
  <w:num w:numId="15" w16cid:durableId="1690716225">
    <w:abstractNumId w:val="9"/>
  </w:num>
  <w:num w:numId="16" w16cid:durableId="1099376311">
    <w:abstractNumId w:val="4"/>
  </w:num>
  <w:num w:numId="17" w16cid:durableId="569579255">
    <w:abstractNumId w:val="3"/>
  </w:num>
  <w:num w:numId="18" w16cid:durableId="175462635">
    <w:abstractNumId w:val="20"/>
  </w:num>
  <w:num w:numId="19" w16cid:durableId="807236439">
    <w:abstractNumId w:val="30"/>
  </w:num>
  <w:num w:numId="20" w16cid:durableId="1845506958">
    <w:abstractNumId w:val="17"/>
  </w:num>
  <w:num w:numId="21" w16cid:durableId="424571782">
    <w:abstractNumId w:val="18"/>
  </w:num>
  <w:num w:numId="22" w16cid:durableId="550993795">
    <w:abstractNumId w:val="28"/>
  </w:num>
  <w:num w:numId="23" w16cid:durableId="2003771934">
    <w:abstractNumId w:val="27"/>
  </w:num>
  <w:num w:numId="24" w16cid:durableId="269238865">
    <w:abstractNumId w:val="13"/>
  </w:num>
  <w:num w:numId="25" w16cid:durableId="346255291">
    <w:abstractNumId w:val="6"/>
  </w:num>
  <w:num w:numId="26" w16cid:durableId="91706805">
    <w:abstractNumId w:val="1"/>
  </w:num>
  <w:num w:numId="27" w16cid:durableId="6708399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0007392">
    <w:abstractNumId w:val="23"/>
  </w:num>
  <w:num w:numId="29" w16cid:durableId="1228417682">
    <w:abstractNumId w:val="7"/>
  </w:num>
  <w:num w:numId="30" w16cid:durableId="1330017003">
    <w:abstractNumId w:val="11"/>
  </w:num>
  <w:num w:numId="31" w16cid:durableId="18270431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59"/>
    <w:rsid w:val="00006784"/>
    <w:rsid w:val="00011067"/>
    <w:rsid w:val="00027526"/>
    <w:rsid w:val="00044279"/>
    <w:rsid w:val="00045402"/>
    <w:rsid w:val="000626AA"/>
    <w:rsid w:val="000817B7"/>
    <w:rsid w:val="000853D8"/>
    <w:rsid w:val="000924C0"/>
    <w:rsid w:val="000A3172"/>
    <w:rsid w:val="000A3485"/>
    <w:rsid w:val="000C0CFE"/>
    <w:rsid w:val="000D0169"/>
    <w:rsid w:val="000D2330"/>
    <w:rsid w:val="000D601F"/>
    <w:rsid w:val="000F183E"/>
    <w:rsid w:val="000F56E1"/>
    <w:rsid w:val="000F79A4"/>
    <w:rsid w:val="00131866"/>
    <w:rsid w:val="00134582"/>
    <w:rsid w:val="001368DF"/>
    <w:rsid w:val="001409C9"/>
    <w:rsid w:val="00141136"/>
    <w:rsid w:val="00146BD7"/>
    <w:rsid w:val="00162F1C"/>
    <w:rsid w:val="001B0134"/>
    <w:rsid w:val="001B7278"/>
    <w:rsid w:val="001C6C68"/>
    <w:rsid w:val="001D23A7"/>
    <w:rsid w:val="001E7BD6"/>
    <w:rsid w:val="00215C61"/>
    <w:rsid w:val="00221AC6"/>
    <w:rsid w:val="0022490F"/>
    <w:rsid w:val="0022729E"/>
    <w:rsid w:val="00231A85"/>
    <w:rsid w:val="00247DC9"/>
    <w:rsid w:val="00250AE5"/>
    <w:rsid w:val="00252A14"/>
    <w:rsid w:val="00273F4F"/>
    <w:rsid w:val="00283808"/>
    <w:rsid w:val="00285B58"/>
    <w:rsid w:val="002A1F7A"/>
    <w:rsid w:val="002A49C2"/>
    <w:rsid w:val="002A4C4E"/>
    <w:rsid w:val="002B2FD0"/>
    <w:rsid w:val="002C57D5"/>
    <w:rsid w:val="002C6D29"/>
    <w:rsid w:val="002D3D1B"/>
    <w:rsid w:val="00301A99"/>
    <w:rsid w:val="00307418"/>
    <w:rsid w:val="00313EE6"/>
    <w:rsid w:val="00321B55"/>
    <w:rsid w:val="003232A7"/>
    <w:rsid w:val="00324E11"/>
    <w:rsid w:val="00347D5E"/>
    <w:rsid w:val="00350914"/>
    <w:rsid w:val="00362507"/>
    <w:rsid w:val="003652AC"/>
    <w:rsid w:val="0037350C"/>
    <w:rsid w:val="00374E6B"/>
    <w:rsid w:val="00397078"/>
    <w:rsid w:val="00397998"/>
    <w:rsid w:val="003A2B79"/>
    <w:rsid w:val="003A4958"/>
    <w:rsid w:val="003B26BC"/>
    <w:rsid w:val="003E12A4"/>
    <w:rsid w:val="003E694F"/>
    <w:rsid w:val="003F68D9"/>
    <w:rsid w:val="00411104"/>
    <w:rsid w:val="00411AA8"/>
    <w:rsid w:val="0041301F"/>
    <w:rsid w:val="004465A4"/>
    <w:rsid w:val="0044695A"/>
    <w:rsid w:val="00460676"/>
    <w:rsid w:val="0046307A"/>
    <w:rsid w:val="004664F4"/>
    <w:rsid w:val="00466D7D"/>
    <w:rsid w:val="004B7AD7"/>
    <w:rsid w:val="004C3A61"/>
    <w:rsid w:val="004F4B7C"/>
    <w:rsid w:val="005048AB"/>
    <w:rsid w:val="0051301F"/>
    <w:rsid w:val="00552B7F"/>
    <w:rsid w:val="00580D10"/>
    <w:rsid w:val="00592468"/>
    <w:rsid w:val="005B26A9"/>
    <w:rsid w:val="005D4533"/>
    <w:rsid w:val="005E2939"/>
    <w:rsid w:val="005E2D86"/>
    <w:rsid w:val="00632967"/>
    <w:rsid w:val="0063483A"/>
    <w:rsid w:val="00646BC4"/>
    <w:rsid w:val="00683ADA"/>
    <w:rsid w:val="0068603C"/>
    <w:rsid w:val="006A018A"/>
    <w:rsid w:val="006B0D4B"/>
    <w:rsid w:val="006C22BE"/>
    <w:rsid w:val="006C3EDB"/>
    <w:rsid w:val="006C7C55"/>
    <w:rsid w:val="006D523E"/>
    <w:rsid w:val="006F1451"/>
    <w:rsid w:val="006F2C5D"/>
    <w:rsid w:val="006F697D"/>
    <w:rsid w:val="00700CCD"/>
    <w:rsid w:val="00744E96"/>
    <w:rsid w:val="00761F1C"/>
    <w:rsid w:val="007658B8"/>
    <w:rsid w:val="00767FDF"/>
    <w:rsid w:val="00782CF1"/>
    <w:rsid w:val="00785240"/>
    <w:rsid w:val="007875AA"/>
    <w:rsid w:val="007C0258"/>
    <w:rsid w:val="007C1551"/>
    <w:rsid w:val="007C4B66"/>
    <w:rsid w:val="007C72AC"/>
    <w:rsid w:val="007E0529"/>
    <w:rsid w:val="007F17C3"/>
    <w:rsid w:val="007F710E"/>
    <w:rsid w:val="00810684"/>
    <w:rsid w:val="00821F71"/>
    <w:rsid w:val="008229AA"/>
    <w:rsid w:val="00822EB0"/>
    <w:rsid w:val="008419C0"/>
    <w:rsid w:val="00843D90"/>
    <w:rsid w:val="0085414A"/>
    <w:rsid w:val="00882B89"/>
    <w:rsid w:val="008B0696"/>
    <w:rsid w:val="008B0BC8"/>
    <w:rsid w:val="008B3B71"/>
    <w:rsid w:val="008C1A57"/>
    <w:rsid w:val="008C4B0C"/>
    <w:rsid w:val="008D1589"/>
    <w:rsid w:val="00902FD9"/>
    <w:rsid w:val="0090678E"/>
    <w:rsid w:val="00937E89"/>
    <w:rsid w:val="0094586B"/>
    <w:rsid w:val="00955711"/>
    <w:rsid w:val="0096632B"/>
    <w:rsid w:val="009703BB"/>
    <w:rsid w:val="00973B65"/>
    <w:rsid w:val="00974D13"/>
    <w:rsid w:val="00975166"/>
    <w:rsid w:val="00980F64"/>
    <w:rsid w:val="00997B4F"/>
    <w:rsid w:val="009A4B39"/>
    <w:rsid w:val="009B7724"/>
    <w:rsid w:val="009C00D3"/>
    <w:rsid w:val="009C36A3"/>
    <w:rsid w:val="009C3D75"/>
    <w:rsid w:val="009D1D8B"/>
    <w:rsid w:val="009D3F3F"/>
    <w:rsid w:val="009E6953"/>
    <w:rsid w:val="009F1B3A"/>
    <w:rsid w:val="009F34B3"/>
    <w:rsid w:val="009F43EB"/>
    <w:rsid w:val="00A17F13"/>
    <w:rsid w:val="00A31357"/>
    <w:rsid w:val="00A536CF"/>
    <w:rsid w:val="00A67301"/>
    <w:rsid w:val="00A67A09"/>
    <w:rsid w:val="00A67B1A"/>
    <w:rsid w:val="00AA42F8"/>
    <w:rsid w:val="00AB19C1"/>
    <w:rsid w:val="00AE1B73"/>
    <w:rsid w:val="00AF4DDD"/>
    <w:rsid w:val="00B0084B"/>
    <w:rsid w:val="00B02282"/>
    <w:rsid w:val="00B10666"/>
    <w:rsid w:val="00B4642E"/>
    <w:rsid w:val="00B5382B"/>
    <w:rsid w:val="00B61EE6"/>
    <w:rsid w:val="00B663B4"/>
    <w:rsid w:val="00B67FF3"/>
    <w:rsid w:val="00B71E14"/>
    <w:rsid w:val="00B74A4F"/>
    <w:rsid w:val="00B83EAE"/>
    <w:rsid w:val="00BA0142"/>
    <w:rsid w:val="00BB6708"/>
    <w:rsid w:val="00BC0C3C"/>
    <w:rsid w:val="00BC4CEF"/>
    <w:rsid w:val="00BC5DDF"/>
    <w:rsid w:val="00BC5E5A"/>
    <w:rsid w:val="00BD0795"/>
    <w:rsid w:val="00BD327D"/>
    <w:rsid w:val="00BE0F8E"/>
    <w:rsid w:val="00BF00AF"/>
    <w:rsid w:val="00BF4CF1"/>
    <w:rsid w:val="00BF67C4"/>
    <w:rsid w:val="00C011A6"/>
    <w:rsid w:val="00C46499"/>
    <w:rsid w:val="00C53309"/>
    <w:rsid w:val="00C67238"/>
    <w:rsid w:val="00C76001"/>
    <w:rsid w:val="00C85776"/>
    <w:rsid w:val="00C91EEC"/>
    <w:rsid w:val="00CB6CF3"/>
    <w:rsid w:val="00CB6E8A"/>
    <w:rsid w:val="00CC1A42"/>
    <w:rsid w:val="00CC3889"/>
    <w:rsid w:val="00CC66C8"/>
    <w:rsid w:val="00CD4BE3"/>
    <w:rsid w:val="00D009AA"/>
    <w:rsid w:val="00D07841"/>
    <w:rsid w:val="00D172D1"/>
    <w:rsid w:val="00D3182A"/>
    <w:rsid w:val="00D31EBA"/>
    <w:rsid w:val="00D35B85"/>
    <w:rsid w:val="00D545B0"/>
    <w:rsid w:val="00D716C3"/>
    <w:rsid w:val="00D84D59"/>
    <w:rsid w:val="00D95447"/>
    <w:rsid w:val="00D955E1"/>
    <w:rsid w:val="00D96CFE"/>
    <w:rsid w:val="00DA5DDE"/>
    <w:rsid w:val="00DA63E6"/>
    <w:rsid w:val="00DB4DED"/>
    <w:rsid w:val="00DC2845"/>
    <w:rsid w:val="00DF5F5E"/>
    <w:rsid w:val="00E80BFF"/>
    <w:rsid w:val="00E92A66"/>
    <w:rsid w:val="00EB1C0D"/>
    <w:rsid w:val="00EF0F35"/>
    <w:rsid w:val="00EF3331"/>
    <w:rsid w:val="00F06A19"/>
    <w:rsid w:val="00F25099"/>
    <w:rsid w:val="00F30443"/>
    <w:rsid w:val="00F52436"/>
    <w:rsid w:val="00F61D1C"/>
    <w:rsid w:val="00F6232C"/>
    <w:rsid w:val="00F63C39"/>
    <w:rsid w:val="00F67F15"/>
    <w:rsid w:val="00F86608"/>
    <w:rsid w:val="00F87159"/>
    <w:rsid w:val="00FA44D2"/>
    <w:rsid w:val="00FA63C1"/>
    <w:rsid w:val="00FC26BC"/>
    <w:rsid w:val="00FC36AD"/>
    <w:rsid w:val="00FC618B"/>
    <w:rsid w:val="00FE11BD"/>
    <w:rsid w:val="00FE667D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A77BA6"/>
  <w15:docId w15:val="{1795A924-7FDB-9547-8638-5F04052D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3EB"/>
    <w:pPr>
      <w:keepNext/>
      <w:keepLines/>
      <w:spacing w:before="240" w:after="0" w:line="276" w:lineRule="auto"/>
      <w:ind w:left="360" w:hanging="360"/>
      <w:outlineLvl w:val="0"/>
    </w:pPr>
    <w:rPr>
      <w:rFonts w:eastAsiaTheme="majorEastAsia" w:cstheme="majorBidi"/>
      <w:kern w:val="0"/>
      <w:szCs w:val="32"/>
      <w:lang w:val="id-ID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53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45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kern w:val="0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45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D59"/>
  </w:style>
  <w:style w:type="paragraph" w:styleId="Footer">
    <w:name w:val="footer"/>
    <w:basedOn w:val="Normal"/>
    <w:link w:val="FooterChar"/>
    <w:uiPriority w:val="99"/>
    <w:unhideWhenUsed/>
    <w:rsid w:val="00D8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D59"/>
  </w:style>
  <w:style w:type="character" w:customStyle="1" w:styleId="Heading2Char">
    <w:name w:val="Heading 2 Char"/>
    <w:basedOn w:val="DefaultParagraphFont"/>
    <w:link w:val="Heading2"/>
    <w:uiPriority w:val="9"/>
    <w:rsid w:val="005D4533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D4533"/>
    <w:rPr>
      <w:rFonts w:asciiTheme="majorHAnsi" w:eastAsiaTheme="majorEastAsia" w:hAnsiTheme="majorHAnsi" w:cstheme="majorBidi"/>
      <w:color w:val="1F3864" w:themeColor="accent1" w:themeShade="8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453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rsid w:val="005D4533"/>
    <w:rPr>
      <w:color w:val="0563C1"/>
      <w:u w:val="single"/>
    </w:rPr>
  </w:style>
  <w:style w:type="paragraph" w:styleId="NormalWeb">
    <w:name w:val="Normal (Web)"/>
    <w:basedOn w:val="Normal"/>
    <w:uiPriority w:val="99"/>
    <w:rsid w:val="005D4533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qFormat/>
    <w:rsid w:val="005D4533"/>
    <w:pPr>
      <w:spacing w:after="0" w:line="240" w:lineRule="auto"/>
    </w:pPr>
    <w:rPr>
      <w:rFonts w:ascii="Calibri" w:eastAsia="Calibri" w:hAnsi="Calibri" w:cs="SimSun"/>
      <w:kern w:val="0"/>
      <w:sz w:val="20"/>
      <w:szCs w:val="2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el,kepala,point-point,List Paragraph1,Judul super kecil,Body Buku,Caption 2,text 3,Heading 2 Char1,Char Char,Body of text"/>
    <w:basedOn w:val="Normal"/>
    <w:link w:val="ListParagraphChar"/>
    <w:uiPriority w:val="1"/>
    <w:qFormat/>
    <w:rsid w:val="001E7BD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B7AD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B7AD7"/>
    <w:rPr>
      <w:rFonts w:eastAsia="Times New Roman" w:cs="Times New Roman"/>
      <w:kern w:val="0"/>
      <w:szCs w:val="24"/>
      <w14:ligatures w14:val="none"/>
    </w:rPr>
  </w:style>
  <w:style w:type="table" w:styleId="LightShading">
    <w:name w:val="Light Shading"/>
    <w:basedOn w:val="TableNormal"/>
    <w:uiPriority w:val="60"/>
    <w:qFormat/>
    <w:rsid w:val="004B7AD7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/>
      <w:color w:val="000000" w:themeColor="text1" w:themeShade="BF"/>
      <w:kern w:val="0"/>
      <w:sz w:val="20"/>
      <w:szCs w:val="20"/>
      <w:lang w:val="en-ID"/>
      <w14:ligatures w14:val="none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4B7AD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172D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43EB"/>
    <w:rPr>
      <w:rFonts w:eastAsiaTheme="majorEastAsia" w:cstheme="majorBidi"/>
      <w:kern w:val="0"/>
      <w:szCs w:val="32"/>
      <w:lang w:val="id-ID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43EB"/>
    <w:rPr>
      <w:color w:val="605E5C"/>
      <w:shd w:val="clear" w:color="auto" w:fill="E1DFDD"/>
    </w:rPr>
  </w:style>
  <w:style w:type="paragraph" w:customStyle="1" w:styleId="BodyChar">
    <w:name w:val="Body Char"/>
    <w:link w:val="BodyCharChar"/>
    <w:rsid w:val="009F43EB"/>
    <w:pPr>
      <w:tabs>
        <w:tab w:val="left" w:pos="567"/>
      </w:tabs>
      <w:spacing w:after="0" w:line="240" w:lineRule="auto"/>
      <w:jc w:val="both"/>
    </w:pPr>
    <w:rPr>
      <w:rFonts w:ascii="Times" w:eastAsia="Times New Roman" w:hAnsi="Times" w:cs="Times New Roman"/>
      <w:color w:val="000000"/>
      <w:kern w:val="0"/>
      <w:sz w:val="22"/>
      <w:lang w:val="en-GB"/>
      <w14:ligatures w14:val="none"/>
    </w:rPr>
  </w:style>
  <w:style w:type="character" w:customStyle="1" w:styleId="BodyCharChar">
    <w:name w:val="Body Char Char"/>
    <w:link w:val="BodyChar"/>
    <w:rsid w:val="009F43EB"/>
    <w:rPr>
      <w:rFonts w:ascii="Times" w:eastAsia="Times New Roman" w:hAnsi="Times" w:cs="Times New Roman"/>
      <w:color w:val="000000"/>
      <w:kern w:val="0"/>
      <w:sz w:val="22"/>
      <w:lang w:val="en-GB"/>
      <w14:ligatures w14:val="none"/>
    </w:rPr>
  </w:style>
  <w:style w:type="paragraph" w:customStyle="1" w:styleId="FigureCaption">
    <w:name w:val="FigureCaption"/>
    <w:rsid w:val="009F43EB"/>
    <w:pPr>
      <w:spacing w:before="170" w:after="0" w:line="240" w:lineRule="auto"/>
      <w:ind w:left="28"/>
      <w:jc w:val="center"/>
    </w:pPr>
    <w:rPr>
      <w:rFonts w:ascii="Times" w:eastAsia="Times New Roman" w:hAnsi="Times" w:cs="Times New Roman"/>
      <w:color w:val="000000"/>
      <w:kern w:val="0"/>
      <w:sz w:val="22"/>
      <w:lang w:val="en-GB"/>
      <w14:ligatures w14:val="none"/>
    </w:rPr>
  </w:style>
  <w:style w:type="paragraph" w:customStyle="1" w:styleId="DaftarPustaka">
    <w:name w:val="Daftar Pustaka"/>
    <w:basedOn w:val="Normal"/>
    <w:link w:val="DaftarPustakaChar"/>
    <w:qFormat/>
    <w:rsid w:val="009F43EB"/>
    <w:pPr>
      <w:spacing w:after="120" w:line="240" w:lineRule="auto"/>
      <w:ind w:left="288" w:hanging="288"/>
      <w:jc w:val="both"/>
    </w:pPr>
    <w:rPr>
      <w:rFonts w:eastAsia="Batang" w:cs="Times New Roman"/>
      <w:kern w:val="0"/>
      <w:szCs w:val="14"/>
      <w:lang w:val="id-ID"/>
      <w14:ligatures w14:val="none"/>
    </w:rPr>
  </w:style>
  <w:style w:type="character" w:customStyle="1" w:styleId="DaftarPustakaChar">
    <w:name w:val="Daftar Pustaka Char"/>
    <w:link w:val="DaftarPustaka"/>
    <w:locked/>
    <w:rsid w:val="009F43EB"/>
    <w:rPr>
      <w:rFonts w:eastAsia="Batang" w:cs="Times New Roman"/>
      <w:kern w:val="0"/>
      <w:szCs w:val="14"/>
      <w:lang w:val="id-ID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3EB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3EB"/>
    <w:rPr>
      <w:rFonts w:ascii="Tahoma" w:eastAsiaTheme="minorHAnsi" w:hAnsi="Tahoma" w:cs="Tahoma"/>
      <w:kern w:val="0"/>
      <w:sz w:val="16"/>
      <w:szCs w:val="16"/>
      <w14:ligatures w14:val="none"/>
    </w:rPr>
  </w:style>
  <w:style w:type="paragraph" w:customStyle="1" w:styleId="StyleTitle">
    <w:name w:val="Style Title"/>
    <w:basedOn w:val="Title"/>
    <w:rsid w:val="009F43EB"/>
    <w:pPr>
      <w:suppressAutoHyphens/>
      <w:contextualSpacing w:val="0"/>
      <w:jc w:val="center"/>
    </w:pPr>
    <w:rPr>
      <w:rFonts w:ascii="Times New Roman" w:eastAsia="Times New Roman" w:hAnsi="Times New Roman" w:cs="Arial"/>
      <w:b/>
      <w:bCs/>
      <w:spacing w:val="0"/>
      <w:kern w:val="1"/>
      <w:sz w:val="24"/>
      <w:szCs w:val="32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9F43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9F43E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ListParagraphChar">
    <w:name w:val="List Paragraph Char"/>
    <w:aliases w:val="Tabel Char,kepala Char,point-point Char,List Paragraph1 Char,Judul super kecil Char,Body Buku Char,Caption 2 Char,text 3 Char,Heading 2 Char1 Char,Char Char Char,Body of text Char"/>
    <w:basedOn w:val="DefaultParagraphFont"/>
    <w:link w:val="ListParagraph"/>
    <w:uiPriority w:val="1"/>
    <w:qFormat/>
    <w:rsid w:val="009F43EB"/>
  </w:style>
  <w:style w:type="paragraph" w:styleId="Caption">
    <w:name w:val="caption"/>
    <w:aliases w:val="Judul Tabel,Gambar,dan Lampiran"/>
    <w:basedOn w:val="Normal"/>
    <w:next w:val="Normal"/>
    <w:uiPriority w:val="35"/>
    <w:unhideWhenUsed/>
    <w:qFormat/>
    <w:rsid w:val="009F43EB"/>
    <w:pPr>
      <w:spacing w:after="200" w:line="240" w:lineRule="auto"/>
    </w:pPr>
    <w:rPr>
      <w:rFonts w:asciiTheme="minorHAnsi" w:eastAsiaTheme="minorHAnsi" w:hAnsiTheme="minorHAnsi"/>
      <w:i/>
      <w:iCs/>
      <w:color w:val="44546A" w:themeColor="text2"/>
      <w:kern w:val="0"/>
      <w:sz w:val="18"/>
      <w:szCs w:val="18"/>
      <w:lang w:val="id-ID"/>
      <w14:ligatures w14:val="none"/>
    </w:rPr>
  </w:style>
  <w:style w:type="paragraph" w:styleId="NoSpacing">
    <w:name w:val="No Spacing"/>
    <w:uiPriority w:val="1"/>
    <w:qFormat/>
    <w:rsid w:val="009F43EB"/>
    <w:pPr>
      <w:spacing w:after="0" w:line="240" w:lineRule="auto"/>
    </w:pPr>
    <w:rPr>
      <w:rFonts w:asciiTheme="minorHAnsi" w:eastAsiaTheme="minorHAnsi" w:hAnsiTheme="minorHAnsi"/>
      <w:kern w:val="0"/>
      <w:sz w:val="22"/>
      <w:lang w:val="id-ID"/>
      <w14:ligatures w14:val="none"/>
    </w:rPr>
  </w:style>
  <w:style w:type="character" w:styleId="Emphasis">
    <w:name w:val="Emphasis"/>
    <w:basedOn w:val="DefaultParagraphFont"/>
    <w:uiPriority w:val="20"/>
    <w:qFormat/>
    <w:rsid w:val="001D23A7"/>
    <w:rPr>
      <w:i/>
      <w:iCs/>
    </w:rPr>
  </w:style>
  <w:style w:type="paragraph" w:customStyle="1" w:styleId="Default">
    <w:name w:val="Default"/>
    <w:rsid w:val="00350914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kern w:val="0"/>
      <w:szCs w:val="24"/>
      <w14:ligatures w14:val="none"/>
    </w:rPr>
  </w:style>
  <w:style w:type="character" w:customStyle="1" w:styleId="rynqvb">
    <w:name w:val="rynqvb"/>
    <w:basedOn w:val="DefaultParagraphFont"/>
    <w:rsid w:val="00350914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5DD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qFormat/>
    <w:rsid w:val="00DA5DDE"/>
    <w:pPr>
      <w:spacing w:after="0" w:line="240" w:lineRule="auto"/>
    </w:pPr>
    <w:rPr>
      <w:rFonts w:ascii="Calibri" w:eastAsia="Calibri" w:hAnsi="Calibri" w:cs="Calibri"/>
      <w:kern w:val="0"/>
      <w:sz w:val="22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Bab">
    <w:name w:val="Sub Bab"/>
    <w:link w:val="SubBabChar"/>
    <w:qFormat/>
    <w:rsid w:val="007F17C3"/>
    <w:pPr>
      <w:spacing w:after="0" w:line="276" w:lineRule="auto"/>
    </w:pPr>
    <w:rPr>
      <w:rFonts w:ascii="Arial" w:eastAsiaTheme="majorEastAsia" w:hAnsi="Arial" w:cs="Arial"/>
      <w:b/>
      <w:bCs/>
      <w:kern w:val="0"/>
      <w:sz w:val="22"/>
      <w:szCs w:val="26"/>
      <w14:ligatures w14:val="none"/>
    </w:rPr>
  </w:style>
  <w:style w:type="character" w:customStyle="1" w:styleId="SubBabChar">
    <w:name w:val="Sub Bab Char"/>
    <w:basedOn w:val="DefaultParagraphFont"/>
    <w:link w:val="SubBab"/>
    <w:rsid w:val="007F17C3"/>
    <w:rPr>
      <w:rFonts w:ascii="Arial" w:eastAsiaTheme="majorEastAsia" w:hAnsi="Arial" w:cs="Arial"/>
      <w:b/>
      <w:bCs/>
      <w:kern w:val="0"/>
      <w:sz w:val="22"/>
      <w:szCs w:val="26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5DDF"/>
    <w:pPr>
      <w:spacing w:after="120"/>
      <w:ind w:left="283"/>
    </w:pPr>
    <w:rPr>
      <w:rFonts w:ascii="Calibri" w:eastAsia="Calibri" w:hAnsi="Calibri" w:cs="Calibri"/>
      <w:kern w:val="0"/>
      <w:sz w:val="22"/>
      <w:lang w:eastAsia="en-ID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5DDF"/>
    <w:rPr>
      <w:rFonts w:ascii="Calibri" w:eastAsia="Calibri" w:hAnsi="Calibri" w:cs="Calibri"/>
      <w:kern w:val="0"/>
      <w:sz w:val="22"/>
      <w:lang w:eastAsia="en-ID"/>
      <w14:ligatures w14:val="none"/>
    </w:rPr>
  </w:style>
  <w:style w:type="table" w:customStyle="1" w:styleId="TableGrid2">
    <w:name w:val="Table Grid2"/>
    <w:basedOn w:val="TableNormal"/>
    <w:next w:val="TableGrid"/>
    <w:uiPriority w:val="39"/>
    <w:qFormat/>
    <w:rsid w:val="002D3D1B"/>
    <w:pPr>
      <w:spacing w:after="0" w:line="240" w:lineRule="auto"/>
    </w:pPr>
    <w:rPr>
      <w:rFonts w:ascii="Calibri" w:eastAsia="Calibri" w:hAnsi="Calibri" w:cs="Calibri"/>
      <w:kern w:val="0"/>
      <w:sz w:val="22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qFormat/>
    <w:rsid w:val="009C3D75"/>
    <w:pPr>
      <w:spacing w:after="0" w:line="240" w:lineRule="auto"/>
    </w:pPr>
    <w:rPr>
      <w:rFonts w:ascii="Calibri" w:eastAsia="Calibri" w:hAnsi="Calibri" w:cs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1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1839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4673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imelzetamnn@gmail.com" TargetMode="External"/><Relationship Id="rId13" Type="http://schemas.openxmlformats.org/officeDocument/2006/relationships/image" Target="media/image5.jpeg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chart" Target="charts/chart5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chart" Target="charts/chart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Blogger%20Computer\Downloads\DATA%20PKL%20YELI%20M%20(1)%20(1)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Blogger%20Computer\Downloads\DATA%20PKL%20YELI%20M%20(1)%20(1)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Blogger%20Computer\Downloads\DATA%20PKL%20YELI%20M%20(1)%20(1)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Blogger%20Computer\Downloads\DATA%20PKL%20YELI%20M%20(1)%20(1)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Blogger%20Computer\Downloads\DATA%20PKL%20YELI%20M%20(1)%20(1).xlsx" TargetMode="External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658359258775869"/>
          <c:y val="0.10681398218400438"/>
          <c:w val="0.62122069337509822"/>
          <c:h val="0.69530286007794961"/>
        </c:manualLayout>
      </c:layout>
      <c:lineChart>
        <c:grouping val="standard"/>
        <c:varyColors val="0"/>
        <c:ser>
          <c:idx val="0"/>
          <c:order val="0"/>
          <c:tx>
            <c:v>A1</c:v>
          </c:tx>
          <c:marker>
            <c:symbol val="none"/>
          </c:marker>
          <c:val>
            <c:numRef>
              <c:f>'[DATA PKL YELI M (1) (1).xlsx]Sheet2'!$C$49:$C$55</c:f>
              <c:numCache>
                <c:formatCode>0.00</c:formatCode>
                <c:ptCount val="7"/>
                <c:pt idx="0">
                  <c:v>8.15</c:v>
                </c:pt>
                <c:pt idx="1">
                  <c:v>8.1142857142857139</c:v>
                </c:pt>
                <c:pt idx="2">
                  <c:v>8.0833333333333339</c:v>
                </c:pt>
                <c:pt idx="3">
                  <c:v>8.1199999999999992</c:v>
                </c:pt>
                <c:pt idx="4">
                  <c:v>8.1166666666666671</c:v>
                </c:pt>
                <c:pt idx="5">
                  <c:v>8.1</c:v>
                </c:pt>
                <c:pt idx="6">
                  <c:v>8.0500000000000007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9BA-4692-8AD0-14E06997A0E6}"/>
            </c:ext>
          </c:extLst>
        </c:ser>
        <c:ser>
          <c:idx val="1"/>
          <c:order val="1"/>
          <c:tx>
            <c:v>A2</c:v>
          </c:tx>
          <c:marker>
            <c:symbol val="none"/>
          </c:marker>
          <c:val>
            <c:numRef>
              <c:f>'[DATA PKL YELI M (1) (1).xlsx]Sheet2'!$K$49:$K$55</c:f>
              <c:numCache>
                <c:formatCode>0.00</c:formatCode>
                <c:ptCount val="7"/>
                <c:pt idx="0">
                  <c:v>8.2750000000000004</c:v>
                </c:pt>
                <c:pt idx="1">
                  <c:v>8.1571428571428566</c:v>
                </c:pt>
                <c:pt idx="2">
                  <c:v>8.0666666666666664</c:v>
                </c:pt>
                <c:pt idx="3">
                  <c:v>8.0599999999999987</c:v>
                </c:pt>
                <c:pt idx="4">
                  <c:v>8.15</c:v>
                </c:pt>
                <c:pt idx="5">
                  <c:v>8.18</c:v>
                </c:pt>
                <c:pt idx="6">
                  <c:v>8.1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9BA-4692-8AD0-14E06997A0E6}"/>
            </c:ext>
          </c:extLst>
        </c:ser>
        <c:ser>
          <c:idx val="2"/>
          <c:order val="2"/>
          <c:tx>
            <c:v>A3</c:v>
          </c:tx>
          <c:marker>
            <c:symbol val="none"/>
          </c:marker>
          <c:val>
            <c:numRef>
              <c:f>'[DATA PKL YELI M (1) (1).xlsx]Sheet2'!$S$49:$S$55</c:f>
              <c:numCache>
                <c:formatCode>0.00</c:formatCode>
                <c:ptCount val="7"/>
                <c:pt idx="0">
                  <c:v>8.3500000000000014</c:v>
                </c:pt>
                <c:pt idx="1">
                  <c:v>8.2285714285714278</c:v>
                </c:pt>
                <c:pt idx="2">
                  <c:v>8.1166666666666671</c:v>
                </c:pt>
                <c:pt idx="3">
                  <c:v>8.1800000000000015</c:v>
                </c:pt>
                <c:pt idx="4">
                  <c:v>8.1833333333333353</c:v>
                </c:pt>
                <c:pt idx="5">
                  <c:v>8.24</c:v>
                </c:pt>
                <c:pt idx="6">
                  <c:v>8.15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9BA-4692-8AD0-14E06997A0E6}"/>
            </c:ext>
          </c:extLst>
        </c:ser>
        <c:ser>
          <c:idx val="3"/>
          <c:order val="3"/>
          <c:tx>
            <c:v>A11</c:v>
          </c:tx>
          <c:marker>
            <c:symbol val="none"/>
          </c:marker>
          <c:val>
            <c:numRef>
              <c:f>'[DATA PKL YELI M (1) (1).xlsx]Sheet2'!$AA$49:$AA$55</c:f>
              <c:numCache>
                <c:formatCode>0.00</c:formatCode>
                <c:ptCount val="7"/>
                <c:pt idx="0">
                  <c:v>8.2750000000000004</c:v>
                </c:pt>
                <c:pt idx="1">
                  <c:v>8.2000000000000011</c:v>
                </c:pt>
                <c:pt idx="2">
                  <c:v>8.15</c:v>
                </c:pt>
                <c:pt idx="3">
                  <c:v>8.2199999999999989</c:v>
                </c:pt>
                <c:pt idx="4">
                  <c:v>8.15</c:v>
                </c:pt>
                <c:pt idx="5">
                  <c:v>8.18</c:v>
                </c:pt>
                <c:pt idx="6">
                  <c:v>8.1499999999999986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9BA-4692-8AD0-14E06997A0E6}"/>
            </c:ext>
          </c:extLst>
        </c:ser>
        <c:ser>
          <c:idx val="4"/>
          <c:order val="4"/>
          <c:tx>
            <c:v>A12</c:v>
          </c:tx>
          <c:marker>
            <c:symbol val="none"/>
          </c:marker>
          <c:val>
            <c:numRef>
              <c:f>'[DATA PKL YELI M (1) (1).xlsx]Sheet2'!$AI$49:$AI$55</c:f>
              <c:numCache>
                <c:formatCode>0.00</c:formatCode>
                <c:ptCount val="7"/>
                <c:pt idx="0">
                  <c:v>8.2750000000000004</c:v>
                </c:pt>
                <c:pt idx="1">
                  <c:v>8.2000000000000011</c:v>
                </c:pt>
                <c:pt idx="2">
                  <c:v>8.1333333333333346</c:v>
                </c:pt>
                <c:pt idx="3">
                  <c:v>8.1999999999999993</c:v>
                </c:pt>
                <c:pt idx="4">
                  <c:v>8.1666666666666679</c:v>
                </c:pt>
                <c:pt idx="5">
                  <c:v>8.16</c:v>
                </c:pt>
                <c:pt idx="6">
                  <c:v>8.2000000000000011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9BA-4692-8AD0-14E06997A0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9309952"/>
        <c:axId val="179316224"/>
      </c:lineChart>
      <c:catAx>
        <c:axId val="1793099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>
                    <a:latin typeface="Constantia" pitchFamily="18" charset="0"/>
                  </a:defRPr>
                </a:pPr>
                <a:r>
                  <a:rPr lang="en-US" sz="800">
                    <a:latin typeface="Constantia" pitchFamily="18" charset="0"/>
                  </a:rPr>
                  <a:t>Minggu Ke-</a:t>
                </a:r>
              </a:p>
            </c:rich>
          </c:tx>
          <c:overlay val="0"/>
        </c:title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79316224"/>
        <c:crosses val="autoZero"/>
        <c:auto val="1"/>
        <c:lblAlgn val="ctr"/>
        <c:lblOffset val="100"/>
        <c:noMultiLvlLbl val="0"/>
      </c:catAx>
      <c:valAx>
        <c:axId val="17931622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Constantia" pitchFamily="18" charset="0"/>
                  </a:rPr>
                  <a:t>pH </a:t>
                </a:r>
              </a:p>
            </c:rich>
          </c:tx>
          <c:layout>
            <c:manualLayout>
              <c:xMode val="edge"/>
              <c:yMode val="edge"/>
              <c:x val="2.9179529346262424E-2"/>
              <c:y val="0.3802474524387334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Constantia" pitchFamily="18" charset="0"/>
              </a:defRPr>
            </a:pPr>
            <a:endParaRPr lang="en-US"/>
          </a:p>
        </c:txPr>
        <c:crossAx val="1793099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022715342400375"/>
          <c:y val="0.26816768349189724"/>
          <c:w val="0.13916678596993556"/>
          <c:h val="0.46366463301620553"/>
        </c:manualLayout>
      </c:layout>
      <c:overlay val="0"/>
      <c:txPr>
        <a:bodyPr/>
        <a:lstStyle/>
        <a:p>
          <a:pPr>
            <a:defRPr sz="900">
              <a:latin typeface="Constantia" pitchFamily="18" charset="0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>
          <a:latin typeface="Book Antiqua" panose="02040602050305030304" pitchFamily="18" charset="0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875749585971459"/>
          <c:y val="0.10821804966686857"/>
          <c:w val="0.64279135950830746"/>
          <c:h val="0.70585019180294772"/>
        </c:manualLayout>
      </c:layout>
      <c:lineChart>
        <c:grouping val="standard"/>
        <c:varyColors val="0"/>
        <c:ser>
          <c:idx val="0"/>
          <c:order val="0"/>
          <c:tx>
            <c:v>A1</c:v>
          </c:tx>
          <c:marker>
            <c:symbol val="none"/>
          </c:marker>
          <c:val>
            <c:numRef>
              <c:f>'[DATA PKL YELI M (1) (1).xlsx]Sheet2'!$D$49:$D$55</c:f>
              <c:numCache>
                <c:formatCode>0.00</c:formatCode>
                <c:ptCount val="7"/>
                <c:pt idx="0">
                  <c:v>4.8</c:v>
                </c:pt>
                <c:pt idx="1">
                  <c:v>4.8571428571428568</c:v>
                </c:pt>
                <c:pt idx="2">
                  <c:v>4.916666666666667</c:v>
                </c:pt>
                <c:pt idx="3">
                  <c:v>4.88</c:v>
                </c:pt>
                <c:pt idx="4">
                  <c:v>4.95</c:v>
                </c:pt>
                <c:pt idx="5">
                  <c:v>4.9400000000000004</c:v>
                </c:pt>
                <c:pt idx="6">
                  <c:v>4.9333333333333336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308-427C-A36A-3264B8193494}"/>
            </c:ext>
          </c:extLst>
        </c:ser>
        <c:ser>
          <c:idx val="1"/>
          <c:order val="1"/>
          <c:tx>
            <c:v>A2</c:v>
          </c:tx>
          <c:marker>
            <c:symbol val="none"/>
          </c:marker>
          <c:val>
            <c:numRef>
              <c:f>'[DATA PKL YELI M (1) (1).xlsx]Sheet2'!$L$49:$L$55</c:f>
              <c:numCache>
                <c:formatCode>0.0</c:formatCode>
                <c:ptCount val="7"/>
                <c:pt idx="0">
                  <c:v>4.7750000000000004</c:v>
                </c:pt>
                <c:pt idx="1">
                  <c:v>4.8571428571428568</c:v>
                </c:pt>
                <c:pt idx="2">
                  <c:v>4.8833333333333337</c:v>
                </c:pt>
                <c:pt idx="3">
                  <c:v>4.9000000000000004</c:v>
                </c:pt>
                <c:pt idx="4">
                  <c:v>4.8166666666666664</c:v>
                </c:pt>
                <c:pt idx="5">
                  <c:v>4.8599999999999994</c:v>
                </c:pt>
                <c:pt idx="6">
                  <c:v>4.8666666666666663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308-427C-A36A-3264B8193494}"/>
            </c:ext>
          </c:extLst>
        </c:ser>
        <c:ser>
          <c:idx val="2"/>
          <c:order val="2"/>
          <c:tx>
            <c:v>A3</c:v>
          </c:tx>
          <c:marker>
            <c:symbol val="none"/>
          </c:marker>
          <c:val>
            <c:numRef>
              <c:f>'[DATA PKL YELI M (1) (1).xlsx]Sheet2'!$T$49:$T$55</c:f>
              <c:numCache>
                <c:formatCode>0.00</c:formatCode>
                <c:ptCount val="7"/>
                <c:pt idx="0">
                  <c:v>4.8</c:v>
                </c:pt>
                <c:pt idx="1">
                  <c:v>4.8714285714285719</c:v>
                </c:pt>
                <c:pt idx="2">
                  <c:v>4.8833333333333337</c:v>
                </c:pt>
                <c:pt idx="3">
                  <c:v>4.8400000000000007</c:v>
                </c:pt>
                <c:pt idx="4">
                  <c:v>4.8166666666666664</c:v>
                </c:pt>
                <c:pt idx="5">
                  <c:v>4.84</c:v>
                </c:pt>
                <c:pt idx="6">
                  <c:v>4.8166666666666673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308-427C-A36A-3264B8193494}"/>
            </c:ext>
          </c:extLst>
        </c:ser>
        <c:ser>
          <c:idx val="3"/>
          <c:order val="3"/>
          <c:tx>
            <c:v>A11</c:v>
          </c:tx>
          <c:marker>
            <c:symbol val="none"/>
          </c:marker>
          <c:val>
            <c:numRef>
              <c:f>'[DATA PKL YELI M (1) (1).xlsx]Sheet2'!$AB$49:$AB$55</c:f>
              <c:numCache>
                <c:formatCode>0.00</c:formatCode>
                <c:ptCount val="7"/>
                <c:pt idx="0">
                  <c:v>4.875</c:v>
                </c:pt>
                <c:pt idx="1">
                  <c:v>4.8285714285714292</c:v>
                </c:pt>
                <c:pt idx="2">
                  <c:v>4.916666666666667</c:v>
                </c:pt>
                <c:pt idx="3">
                  <c:v>4.82</c:v>
                </c:pt>
                <c:pt idx="4">
                  <c:v>4.75</c:v>
                </c:pt>
                <c:pt idx="5">
                  <c:v>4.74</c:v>
                </c:pt>
                <c:pt idx="6">
                  <c:v>4.7833333333333341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308-427C-A36A-3264B8193494}"/>
            </c:ext>
          </c:extLst>
        </c:ser>
        <c:ser>
          <c:idx val="4"/>
          <c:order val="4"/>
          <c:tx>
            <c:v>A12</c:v>
          </c:tx>
          <c:marker>
            <c:symbol val="none"/>
          </c:marker>
          <c:val>
            <c:numRef>
              <c:f>'[DATA PKL YELI M (1) (1).xlsx]Sheet2'!$AJ$49:$AJ$55</c:f>
              <c:numCache>
                <c:formatCode>0.00</c:formatCode>
                <c:ptCount val="7"/>
                <c:pt idx="0">
                  <c:v>4.8</c:v>
                </c:pt>
                <c:pt idx="1">
                  <c:v>4.8857142857142852</c:v>
                </c:pt>
                <c:pt idx="2">
                  <c:v>4.9000000000000004</c:v>
                </c:pt>
                <c:pt idx="3">
                  <c:v>4.82</c:v>
                </c:pt>
                <c:pt idx="4">
                  <c:v>4.75</c:v>
                </c:pt>
                <c:pt idx="5">
                  <c:v>4.7799999999999994</c:v>
                </c:pt>
                <c:pt idx="6">
                  <c:v>4.8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308-427C-A36A-3264B81934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9363200"/>
        <c:axId val="179369472"/>
      </c:lineChart>
      <c:catAx>
        <c:axId val="1793632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800">
                    <a:latin typeface="Constantia" pitchFamily="18" charset="0"/>
                  </a:rPr>
                  <a:t>Minggu</a:t>
                </a:r>
                <a:r>
                  <a:rPr lang="en-US" sz="800" baseline="0">
                    <a:latin typeface="Constantia" pitchFamily="18" charset="0"/>
                  </a:rPr>
                  <a:t> Ke-</a:t>
                </a:r>
                <a:endParaRPr lang="en-US" sz="800">
                  <a:latin typeface="Constantia" pitchFamily="18" charset="0"/>
                </a:endParaRPr>
              </a:p>
            </c:rich>
          </c:tx>
          <c:overlay val="0"/>
        </c:title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Constantia" pitchFamily="18" charset="0"/>
              </a:defRPr>
            </a:pPr>
            <a:endParaRPr lang="en-US"/>
          </a:p>
        </c:txPr>
        <c:crossAx val="179369472"/>
        <c:crosses val="autoZero"/>
        <c:auto val="1"/>
        <c:lblAlgn val="ctr"/>
        <c:lblOffset val="100"/>
        <c:noMultiLvlLbl val="0"/>
      </c:catAx>
      <c:valAx>
        <c:axId val="17936947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 sz="800">
                    <a:latin typeface="Constantia" pitchFamily="18" charset="0"/>
                  </a:rPr>
                  <a:t>DO</a:t>
                </a:r>
                <a:r>
                  <a:rPr lang="en-US" sz="800" baseline="0">
                    <a:latin typeface="Constantia" pitchFamily="18" charset="0"/>
                  </a:rPr>
                  <a:t> (mg/L)</a:t>
                </a:r>
                <a:endParaRPr lang="en-US" sz="800">
                  <a:latin typeface="Constantia" pitchFamily="18" charset="0"/>
                </a:endParaRP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Constantia" pitchFamily="18" charset="0"/>
              </a:defRPr>
            </a:pPr>
            <a:endParaRPr lang="en-US"/>
          </a:p>
        </c:txPr>
        <c:crossAx val="179363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710694192838641"/>
          <c:y val="0.2527829598223299"/>
          <c:w val="0.13948379459401289"/>
          <c:h val="0.46366444579043004"/>
        </c:manualLayout>
      </c:layout>
      <c:overlay val="0"/>
      <c:txPr>
        <a:bodyPr/>
        <a:lstStyle/>
        <a:p>
          <a:pPr>
            <a:defRPr sz="800">
              <a:latin typeface="Constantia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8150659584037895"/>
          <c:y val="0.12081463501272867"/>
          <c:w val="0.64517441827363775"/>
          <c:h val="0.71248514988258049"/>
        </c:manualLayout>
      </c:layout>
      <c:lineChart>
        <c:grouping val="standard"/>
        <c:varyColors val="0"/>
        <c:ser>
          <c:idx val="0"/>
          <c:order val="0"/>
          <c:tx>
            <c:v>A1</c:v>
          </c:tx>
          <c:marker>
            <c:symbol val="none"/>
          </c:marker>
          <c:val>
            <c:numRef>
              <c:f>Sheet2!$E$49:$E$55</c:f>
              <c:numCache>
                <c:formatCode>0.00</c:formatCode>
                <c:ptCount val="7"/>
                <c:pt idx="0">
                  <c:v>45</c:v>
                </c:pt>
                <c:pt idx="1">
                  <c:v>40</c:v>
                </c:pt>
                <c:pt idx="2">
                  <c:v>40.833333333333336</c:v>
                </c:pt>
                <c:pt idx="3">
                  <c:v>41</c:v>
                </c:pt>
                <c:pt idx="4">
                  <c:v>41.666666666666664</c:v>
                </c:pt>
                <c:pt idx="5">
                  <c:v>42</c:v>
                </c:pt>
                <c:pt idx="6">
                  <c:v>40.833333333333336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580-4ADC-94C3-AEA44A79BB9A}"/>
            </c:ext>
          </c:extLst>
        </c:ser>
        <c:ser>
          <c:idx val="2"/>
          <c:order val="1"/>
          <c:tx>
            <c:v>A3</c:v>
          </c:tx>
          <c:marker>
            <c:symbol val="none"/>
          </c:marker>
          <c:val>
            <c:numRef>
              <c:f>Sheet2!$U$49:$U$55</c:f>
              <c:numCache>
                <c:formatCode>0.00</c:formatCode>
                <c:ptCount val="7"/>
                <c:pt idx="0">
                  <c:v>40</c:v>
                </c:pt>
                <c:pt idx="1">
                  <c:v>43.571428571428569</c:v>
                </c:pt>
                <c:pt idx="2">
                  <c:v>37.5</c:v>
                </c:pt>
                <c:pt idx="3">
                  <c:v>41</c:v>
                </c:pt>
                <c:pt idx="4">
                  <c:v>39.166666666666664</c:v>
                </c:pt>
                <c:pt idx="5">
                  <c:v>41</c:v>
                </c:pt>
                <c:pt idx="6">
                  <c:v>40.833333333333336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580-4ADC-94C3-AEA44A79BB9A}"/>
            </c:ext>
          </c:extLst>
        </c:ser>
        <c:ser>
          <c:idx val="3"/>
          <c:order val="2"/>
          <c:tx>
            <c:v>A11</c:v>
          </c:tx>
          <c:marker>
            <c:symbol val="none"/>
          </c:marker>
          <c:val>
            <c:numRef>
              <c:f>Sheet2!$AC$49:$AC$55</c:f>
              <c:numCache>
                <c:formatCode>0.00</c:formatCode>
                <c:ptCount val="7"/>
                <c:pt idx="0">
                  <c:v>40</c:v>
                </c:pt>
                <c:pt idx="1">
                  <c:v>40</c:v>
                </c:pt>
                <c:pt idx="2">
                  <c:v>38.333333333333336</c:v>
                </c:pt>
                <c:pt idx="3">
                  <c:v>42</c:v>
                </c:pt>
                <c:pt idx="4">
                  <c:v>40</c:v>
                </c:pt>
                <c:pt idx="5">
                  <c:v>41</c:v>
                </c:pt>
                <c:pt idx="6">
                  <c:v>40.833333333333336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580-4ADC-94C3-AEA44A79BB9A}"/>
            </c:ext>
          </c:extLst>
        </c:ser>
        <c:ser>
          <c:idx val="4"/>
          <c:order val="3"/>
          <c:tx>
            <c:v>A12</c:v>
          </c:tx>
          <c:marker>
            <c:symbol val="none"/>
          </c:marker>
          <c:val>
            <c:numRef>
              <c:f>Sheet2!$AK$49:$AK$55</c:f>
              <c:numCache>
                <c:formatCode>0.00</c:formatCode>
                <c:ptCount val="7"/>
                <c:pt idx="0">
                  <c:v>45</c:v>
                </c:pt>
                <c:pt idx="1">
                  <c:v>44.285714285714285</c:v>
                </c:pt>
                <c:pt idx="2">
                  <c:v>40.833333333333336</c:v>
                </c:pt>
                <c:pt idx="3">
                  <c:v>42</c:v>
                </c:pt>
                <c:pt idx="4">
                  <c:v>40.833333333333336</c:v>
                </c:pt>
                <c:pt idx="5">
                  <c:v>41</c:v>
                </c:pt>
                <c:pt idx="6">
                  <c:v>40.833333333333336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580-4ADC-94C3-AEA44A79BB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1016832"/>
        <c:axId val="181031296"/>
      </c:lineChart>
      <c:catAx>
        <c:axId val="1810168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>
                    <a:latin typeface="Constantia" pitchFamily="18" charset="0"/>
                  </a:defRPr>
                </a:pPr>
                <a:r>
                  <a:rPr lang="en-US" sz="800">
                    <a:latin typeface="Constantia" pitchFamily="18" charset="0"/>
                  </a:rPr>
                  <a:t>Minggu</a:t>
                </a:r>
                <a:r>
                  <a:rPr lang="en-US" sz="800" baseline="0">
                    <a:latin typeface="Constantia" pitchFamily="18" charset="0"/>
                  </a:rPr>
                  <a:t> Ke-</a:t>
                </a:r>
                <a:endParaRPr lang="en-US" sz="800">
                  <a:latin typeface="Constantia" pitchFamily="18" charset="0"/>
                </a:endParaRPr>
              </a:p>
            </c:rich>
          </c:tx>
          <c:overlay val="0"/>
        </c:title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Constantia" pitchFamily="18" charset="0"/>
              </a:defRPr>
            </a:pPr>
            <a:endParaRPr lang="en-US"/>
          </a:p>
        </c:txPr>
        <c:crossAx val="181031296"/>
        <c:crosses val="autoZero"/>
        <c:auto val="1"/>
        <c:lblAlgn val="ctr"/>
        <c:lblOffset val="100"/>
        <c:noMultiLvlLbl val="0"/>
      </c:catAx>
      <c:valAx>
        <c:axId val="18103129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800">
                    <a:latin typeface="Constantia" pitchFamily="18" charset="0"/>
                  </a:defRPr>
                </a:pPr>
                <a:r>
                  <a:rPr lang="en-US" sz="800">
                    <a:latin typeface="Constantia" pitchFamily="18" charset="0"/>
                  </a:rPr>
                  <a:t>Kecerahan</a:t>
                </a:r>
                <a:r>
                  <a:rPr lang="en-US" sz="800" baseline="0">
                    <a:latin typeface="Constantia" pitchFamily="18" charset="0"/>
                  </a:rPr>
                  <a:t> (cm)</a:t>
                </a:r>
                <a:endParaRPr lang="en-US" sz="800">
                  <a:latin typeface="Constantia" pitchFamily="18" charset="0"/>
                </a:endParaRPr>
              </a:p>
            </c:rich>
          </c:tx>
          <c:layout>
            <c:manualLayout>
              <c:xMode val="edge"/>
              <c:yMode val="edge"/>
              <c:x val="3.02241565329361E-2"/>
              <c:y val="0.23693818537179293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Constantia" pitchFamily="18" charset="0"/>
              </a:defRPr>
            </a:pPr>
            <a:endParaRPr lang="en-US"/>
          </a:p>
        </c:txPr>
        <c:crossAx val="18101683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Constantia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470081768118727"/>
          <c:y val="7.8685469064772293E-2"/>
          <c:w val="0.66609833879940827"/>
          <c:h val="0.66441271652110101"/>
        </c:manualLayout>
      </c:layout>
      <c:lineChart>
        <c:grouping val="standard"/>
        <c:varyColors val="0"/>
        <c:ser>
          <c:idx val="0"/>
          <c:order val="0"/>
          <c:tx>
            <c:v>A1</c:v>
          </c:tx>
          <c:marker>
            <c:symbol val="none"/>
          </c:marker>
          <c:val>
            <c:numRef>
              <c:f>'[DATA PKL YELI M (1) (1).xlsx]Sheet2'!$F$49:$F$55</c:f>
              <c:numCache>
                <c:formatCode>0.00</c:formatCode>
                <c:ptCount val="7"/>
                <c:pt idx="0">
                  <c:v>28.700000000000003</c:v>
                </c:pt>
                <c:pt idx="1">
                  <c:v>28.685714285714287</c:v>
                </c:pt>
                <c:pt idx="2">
                  <c:v>29.066666666666666</c:v>
                </c:pt>
                <c:pt idx="3">
                  <c:v>28.660000000000004</c:v>
                </c:pt>
                <c:pt idx="4">
                  <c:v>28.099999999999998</c:v>
                </c:pt>
                <c:pt idx="5">
                  <c:v>28.04</c:v>
                </c:pt>
                <c:pt idx="6">
                  <c:v>28.316666666666666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2C7-4358-AA1A-01E63AF003CA}"/>
            </c:ext>
          </c:extLst>
        </c:ser>
        <c:ser>
          <c:idx val="1"/>
          <c:order val="1"/>
          <c:tx>
            <c:v>A2</c:v>
          </c:tx>
          <c:marker>
            <c:symbol val="none"/>
          </c:marker>
          <c:val>
            <c:numRef>
              <c:f>'[DATA PKL YELI M (1) (1).xlsx]Sheet2'!$N$49:$N$55</c:f>
              <c:numCache>
                <c:formatCode>0.00</c:formatCode>
                <c:ptCount val="7"/>
                <c:pt idx="0">
                  <c:v>28.75</c:v>
                </c:pt>
                <c:pt idx="1">
                  <c:v>28.7</c:v>
                </c:pt>
                <c:pt idx="2">
                  <c:v>29.049999999999997</c:v>
                </c:pt>
                <c:pt idx="3">
                  <c:v>28.46</c:v>
                </c:pt>
                <c:pt idx="4">
                  <c:v>27.966666666666669</c:v>
                </c:pt>
                <c:pt idx="5">
                  <c:v>27.96</c:v>
                </c:pt>
                <c:pt idx="6">
                  <c:v>28.166666666666671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C7-4358-AA1A-01E63AF003CA}"/>
            </c:ext>
          </c:extLst>
        </c:ser>
        <c:ser>
          <c:idx val="2"/>
          <c:order val="2"/>
          <c:tx>
            <c:v>A3</c:v>
          </c:tx>
          <c:marker>
            <c:symbol val="none"/>
          </c:marker>
          <c:val>
            <c:numRef>
              <c:f>'[DATA PKL YELI M (1) (1).xlsx]Sheet2'!$V$49:$V$55</c:f>
              <c:numCache>
                <c:formatCode>0.00</c:formatCode>
                <c:ptCount val="7"/>
                <c:pt idx="0">
                  <c:v>28.55</c:v>
                </c:pt>
                <c:pt idx="1">
                  <c:v>28.8</c:v>
                </c:pt>
                <c:pt idx="2">
                  <c:v>28.916666666666671</c:v>
                </c:pt>
                <c:pt idx="3">
                  <c:v>28.580000000000002</c:v>
                </c:pt>
                <c:pt idx="4">
                  <c:v>28.033333333333331</c:v>
                </c:pt>
                <c:pt idx="5">
                  <c:v>28.48</c:v>
                </c:pt>
                <c:pt idx="6">
                  <c:v>28.033333333333331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2C7-4358-AA1A-01E63AF003CA}"/>
            </c:ext>
          </c:extLst>
        </c:ser>
        <c:ser>
          <c:idx val="3"/>
          <c:order val="3"/>
          <c:tx>
            <c:v>A11</c:v>
          </c:tx>
          <c:marker>
            <c:symbol val="none"/>
          </c:marker>
          <c:val>
            <c:numRef>
              <c:f>'[DATA PKL YELI M (1) (1).xlsx]Sheet2'!$AD$49:$AD$55</c:f>
              <c:numCache>
                <c:formatCode>0.00</c:formatCode>
                <c:ptCount val="7"/>
                <c:pt idx="0">
                  <c:v>28.625</c:v>
                </c:pt>
                <c:pt idx="1">
                  <c:v>28.7</c:v>
                </c:pt>
                <c:pt idx="2">
                  <c:v>28.983333333333331</c:v>
                </c:pt>
                <c:pt idx="3">
                  <c:v>28.52</c:v>
                </c:pt>
                <c:pt idx="4">
                  <c:v>28.2</c:v>
                </c:pt>
                <c:pt idx="5">
                  <c:v>28.26</c:v>
                </c:pt>
                <c:pt idx="6">
                  <c:v>28.366666666666664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2C7-4358-AA1A-01E63AF003CA}"/>
            </c:ext>
          </c:extLst>
        </c:ser>
        <c:ser>
          <c:idx val="4"/>
          <c:order val="4"/>
          <c:tx>
            <c:v>A12</c:v>
          </c:tx>
          <c:marker>
            <c:symbol val="none"/>
          </c:marker>
          <c:val>
            <c:numRef>
              <c:f>'[DATA PKL YELI M (1) (1).xlsx]Sheet2'!$AL$49:$AL$55</c:f>
              <c:numCache>
                <c:formatCode>0.00</c:formatCode>
                <c:ptCount val="7"/>
                <c:pt idx="0">
                  <c:v>28.674999999999997</c:v>
                </c:pt>
                <c:pt idx="1">
                  <c:v>28.74285714285714</c:v>
                </c:pt>
                <c:pt idx="2">
                  <c:v>28.983333333333334</c:v>
                </c:pt>
                <c:pt idx="3">
                  <c:v>28.48</c:v>
                </c:pt>
                <c:pt idx="4">
                  <c:v>28.166666666666668</c:v>
                </c:pt>
                <c:pt idx="5">
                  <c:v>28.18</c:v>
                </c:pt>
                <c:pt idx="6">
                  <c:v>28.250000000000004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2C7-4358-AA1A-01E63AF003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1115136"/>
        <c:axId val="198963584"/>
      </c:lineChart>
      <c:catAx>
        <c:axId val="1811151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>
                    <a:latin typeface="Constantia" pitchFamily="18" charset="0"/>
                  </a:defRPr>
                </a:pPr>
                <a:r>
                  <a:rPr lang="en-US" sz="800">
                    <a:latin typeface="Constantia" pitchFamily="18" charset="0"/>
                  </a:rPr>
                  <a:t>Minggu</a:t>
                </a:r>
                <a:r>
                  <a:rPr lang="en-US" sz="800" baseline="0">
                    <a:latin typeface="Constantia" pitchFamily="18" charset="0"/>
                  </a:rPr>
                  <a:t> Ke-</a:t>
                </a:r>
                <a:endParaRPr lang="en-US" sz="800">
                  <a:latin typeface="Constantia" pitchFamily="18" charset="0"/>
                </a:endParaRPr>
              </a:p>
            </c:rich>
          </c:tx>
          <c:overlay val="0"/>
        </c:title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Constantia" pitchFamily="18" charset="0"/>
              </a:defRPr>
            </a:pPr>
            <a:endParaRPr lang="en-US"/>
          </a:p>
        </c:txPr>
        <c:crossAx val="198963584"/>
        <c:crosses val="autoZero"/>
        <c:auto val="1"/>
        <c:lblAlgn val="ctr"/>
        <c:lblOffset val="100"/>
        <c:noMultiLvlLbl val="0"/>
      </c:catAx>
      <c:valAx>
        <c:axId val="19896358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800">
                    <a:latin typeface="Constantia" pitchFamily="18" charset="0"/>
                  </a:defRPr>
                </a:pPr>
                <a:r>
                  <a:rPr lang="en-US" sz="800">
                    <a:latin typeface="Constantia" pitchFamily="18" charset="0"/>
                  </a:rPr>
                  <a:t>Suhu</a:t>
                </a:r>
                <a:r>
                  <a:rPr lang="en-US" sz="800" baseline="0">
                    <a:latin typeface="Constantia" pitchFamily="18" charset="0"/>
                  </a:rPr>
                  <a:t> (</a:t>
                </a:r>
                <a:r>
                  <a:rPr lang="en-US" sz="800" b="1" i="0" u="none" strike="noStrike" baseline="0">
                    <a:effectLst/>
                    <a:latin typeface="Constantia" pitchFamily="18" charset="0"/>
                  </a:rPr>
                  <a:t>°C)</a:t>
                </a:r>
                <a:endParaRPr lang="en-US" sz="800">
                  <a:latin typeface="Constantia" pitchFamily="18" charset="0"/>
                </a:endParaRP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Constantia" pitchFamily="18" charset="0"/>
              </a:defRPr>
            </a:pPr>
            <a:endParaRPr lang="en-US"/>
          </a:p>
        </c:txPr>
        <c:crossAx val="18111513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>
              <a:latin typeface="Constantia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419869453285586"/>
          <c:y val="8.2844358111623717E-2"/>
          <c:w val="0.64880327827745499"/>
          <c:h val="0.7159457195510136"/>
        </c:manualLayout>
      </c:layout>
      <c:lineChart>
        <c:grouping val="standard"/>
        <c:varyColors val="0"/>
        <c:ser>
          <c:idx val="0"/>
          <c:order val="0"/>
          <c:tx>
            <c:strRef>
              <c:f>'[DATA PKL YELI M (1) (1).xlsx]Sheet2'!$AP$3</c:f>
              <c:strCache>
                <c:ptCount val="1"/>
                <c:pt idx="0">
                  <c:v>A1 </c:v>
                </c:pt>
              </c:strCache>
            </c:strRef>
          </c:tx>
          <c:marker>
            <c:symbol val="none"/>
          </c:marker>
          <c:val>
            <c:numRef>
              <c:f>'[DATA PKL YELI M (1) (1).xlsx]Sheet2'!$AP$4:$AP$9</c:f>
              <c:numCache>
                <c:formatCode>0.000</c:formatCode>
                <c:ptCount val="6"/>
                <c:pt idx="0">
                  <c:v>0.107</c:v>
                </c:pt>
                <c:pt idx="1">
                  <c:v>5.8000000000000003E-2</c:v>
                </c:pt>
                <c:pt idx="2">
                  <c:v>0.127</c:v>
                </c:pt>
                <c:pt idx="3">
                  <c:v>0.69899999999999995</c:v>
                </c:pt>
                <c:pt idx="4">
                  <c:v>0.748</c:v>
                </c:pt>
                <c:pt idx="5">
                  <c:v>0.17699999999999999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044-4AE6-80DD-A5AE7847F4B1}"/>
            </c:ext>
          </c:extLst>
        </c:ser>
        <c:ser>
          <c:idx val="1"/>
          <c:order val="1"/>
          <c:tx>
            <c:strRef>
              <c:f>'[DATA PKL YELI M (1) (1).xlsx]Sheet2'!$AQ$3</c:f>
              <c:strCache>
                <c:ptCount val="1"/>
                <c:pt idx="0">
                  <c:v>A2 </c:v>
                </c:pt>
              </c:strCache>
            </c:strRef>
          </c:tx>
          <c:marker>
            <c:symbol val="none"/>
          </c:marker>
          <c:val>
            <c:numRef>
              <c:f>'[DATA PKL YELI M (1) (1).xlsx]Sheet2'!$AQ$4:$AQ$9</c:f>
              <c:numCache>
                <c:formatCode>0.000</c:formatCode>
                <c:ptCount val="6"/>
                <c:pt idx="0">
                  <c:v>0.13900000000000001</c:v>
                </c:pt>
                <c:pt idx="1">
                  <c:v>0.151</c:v>
                </c:pt>
                <c:pt idx="2">
                  <c:v>0.22800000000000001</c:v>
                </c:pt>
                <c:pt idx="3">
                  <c:v>5.5E-2</c:v>
                </c:pt>
                <c:pt idx="4">
                  <c:v>1.5940000000000001</c:v>
                </c:pt>
                <c:pt idx="5">
                  <c:v>0.19800000000000001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044-4AE6-80DD-A5AE7847F4B1}"/>
            </c:ext>
          </c:extLst>
        </c:ser>
        <c:ser>
          <c:idx val="2"/>
          <c:order val="2"/>
          <c:tx>
            <c:strRef>
              <c:f>'[DATA PKL YELI M (1) (1).xlsx]Sheet2'!$AR$3</c:f>
              <c:strCache>
                <c:ptCount val="1"/>
                <c:pt idx="0">
                  <c:v>A3 </c:v>
                </c:pt>
              </c:strCache>
            </c:strRef>
          </c:tx>
          <c:marker>
            <c:symbol val="none"/>
          </c:marker>
          <c:val>
            <c:numRef>
              <c:f>'[DATA PKL YELI M (1) (1).xlsx]Sheet2'!$AR$4:$AR$9</c:f>
              <c:numCache>
                <c:formatCode>0.000</c:formatCode>
                <c:ptCount val="6"/>
                <c:pt idx="0">
                  <c:v>0.34799999999999998</c:v>
                </c:pt>
                <c:pt idx="1">
                  <c:v>1.7000000000000001E-2</c:v>
                </c:pt>
                <c:pt idx="2">
                  <c:v>0.14699999999999999</c:v>
                </c:pt>
                <c:pt idx="3">
                  <c:v>8.7999999999999995E-2</c:v>
                </c:pt>
                <c:pt idx="4">
                  <c:v>0.95799999999999996</c:v>
                </c:pt>
                <c:pt idx="5">
                  <c:v>0.23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044-4AE6-80DD-A5AE7847F4B1}"/>
            </c:ext>
          </c:extLst>
        </c:ser>
        <c:ser>
          <c:idx val="3"/>
          <c:order val="3"/>
          <c:tx>
            <c:strRef>
              <c:f>'[DATA PKL YELI M (1) (1).xlsx]Sheet2'!$AS$3</c:f>
              <c:strCache>
                <c:ptCount val="1"/>
                <c:pt idx="0">
                  <c:v>A11 </c:v>
                </c:pt>
              </c:strCache>
            </c:strRef>
          </c:tx>
          <c:marker>
            <c:symbol val="none"/>
          </c:marker>
          <c:val>
            <c:numRef>
              <c:f>'[DATA PKL YELI M (1) (1).xlsx]Sheet2'!$AS$4:$AS$9</c:f>
              <c:numCache>
                <c:formatCode>0.000</c:formatCode>
                <c:ptCount val="6"/>
                <c:pt idx="0">
                  <c:v>0.35299999999999998</c:v>
                </c:pt>
                <c:pt idx="1">
                  <c:v>5.8999999999999997E-2</c:v>
                </c:pt>
                <c:pt idx="2">
                  <c:v>0.17100000000000001</c:v>
                </c:pt>
                <c:pt idx="3">
                  <c:v>0.121</c:v>
                </c:pt>
                <c:pt idx="4">
                  <c:v>0.14499999999999999</c:v>
                </c:pt>
                <c:pt idx="5">
                  <c:v>0.373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044-4AE6-80DD-A5AE7847F4B1}"/>
            </c:ext>
          </c:extLst>
        </c:ser>
        <c:ser>
          <c:idx val="4"/>
          <c:order val="4"/>
          <c:tx>
            <c:strRef>
              <c:f>'[DATA PKL YELI M (1) (1).xlsx]Sheet2'!$AT$3</c:f>
              <c:strCache>
                <c:ptCount val="1"/>
                <c:pt idx="0">
                  <c:v>A12 </c:v>
                </c:pt>
              </c:strCache>
            </c:strRef>
          </c:tx>
          <c:marker>
            <c:symbol val="none"/>
          </c:marker>
          <c:val>
            <c:numRef>
              <c:f>'[DATA PKL YELI M (1) (1).xlsx]Sheet2'!$AT$4:$AT$9</c:f>
              <c:numCache>
                <c:formatCode>0.000</c:formatCode>
                <c:ptCount val="6"/>
                <c:pt idx="0">
                  <c:v>0.114</c:v>
                </c:pt>
                <c:pt idx="1">
                  <c:v>7.0999999999999994E-2</c:v>
                </c:pt>
                <c:pt idx="2">
                  <c:v>0.11799999999999999</c:v>
                </c:pt>
                <c:pt idx="3">
                  <c:v>0.14399999999999999</c:v>
                </c:pt>
                <c:pt idx="4">
                  <c:v>0.14399999999999999</c:v>
                </c:pt>
                <c:pt idx="5">
                  <c:v>0.29299999999999998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044-4AE6-80DD-A5AE7847F4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9440640"/>
        <c:axId val="234672512"/>
      </c:lineChart>
      <c:catAx>
        <c:axId val="1994406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>
                    <a:latin typeface="Constantia" pitchFamily="18" charset="0"/>
                  </a:defRPr>
                </a:pPr>
                <a:r>
                  <a:rPr lang="en-US" sz="800">
                    <a:latin typeface="Constantia" pitchFamily="18" charset="0"/>
                  </a:rPr>
                  <a:t>Minggu</a:t>
                </a:r>
                <a:r>
                  <a:rPr lang="en-US" sz="800" baseline="0">
                    <a:latin typeface="Constantia" pitchFamily="18" charset="0"/>
                  </a:rPr>
                  <a:t> Ke-</a:t>
                </a:r>
                <a:endParaRPr lang="en-US" sz="800">
                  <a:latin typeface="Constantia" pitchFamily="18" charset="0"/>
                </a:endParaRPr>
              </a:p>
            </c:rich>
          </c:tx>
          <c:overlay val="0"/>
        </c:title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Constantia" pitchFamily="18" charset="0"/>
              </a:defRPr>
            </a:pPr>
            <a:endParaRPr lang="en-US"/>
          </a:p>
        </c:txPr>
        <c:crossAx val="234672512"/>
        <c:crosses val="autoZero"/>
        <c:auto val="1"/>
        <c:lblAlgn val="ctr"/>
        <c:lblOffset val="100"/>
        <c:noMultiLvlLbl val="0"/>
      </c:catAx>
      <c:valAx>
        <c:axId val="23467251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800">
                    <a:latin typeface="Constantia" pitchFamily="18" charset="0"/>
                  </a:defRPr>
                </a:pPr>
                <a:r>
                  <a:rPr lang="en-US" sz="800">
                    <a:latin typeface="Constantia" pitchFamily="18" charset="0"/>
                  </a:rPr>
                  <a:t>Nitrit (ppm)</a:t>
                </a:r>
              </a:p>
            </c:rich>
          </c:tx>
          <c:overlay val="0"/>
        </c:title>
        <c:numFmt formatCode="0.000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Constantia" pitchFamily="18" charset="0"/>
              </a:defRPr>
            </a:pPr>
            <a:endParaRPr lang="en-US"/>
          </a:p>
        </c:txPr>
        <c:crossAx val="1994406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800">
              <a:latin typeface="Constantia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20470-8241-42DD-A793-C194E9BB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2992</Words>
  <Characters>17058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 Abdurrahman Mahfudz, S.Si., M.Sc.</dc:creator>
  <cp:lastModifiedBy>Reviewer</cp:lastModifiedBy>
  <cp:revision>2</cp:revision>
  <cp:lastPrinted>2025-03-12T05:45:00Z</cp:lastPrinted>
  <dcterms:created xsi:type="dcterms:W3CDTF">2026-06-02T00:49:00Z</dcterms:created>
  <dcterms:modified xsi:type="dcterms:W3CDTF">2026-06-02T00:49:00Z</dcterms:modified>
</cp:coreProperties>
</file>